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37F" w:rsidRPr="00273144" w:rsidRDefault="00C926A7" w:rsidP="0009211E">
      <w:pPr>
        <w:pStyle w:val="berschrift"/>
        <w:rPr>
          <w:lang w:val="en-AU"/>
        </w:rPr>
      </w:pPr>
      <w:r w:rsidRPr="00C926A7">
        <w:t xml:space="preserve">Even more energy savings with the </w:t>
      </w:r>
      <w:proofErr w:type="spellStart"/>
      <w:r w:rsidRPr="00C926A7">
        <w:t>Kaeser</w:t>
      </w:r>
      <w:proofErr w:type="spellEnd"/>
      <w:r w:rsidRPr="00C926A7">
        <w:t xml:space="preserve"> DSDX.3 series rotary screw compressors</w:t>
      </w:r>
    </w:p>
    <w:p w:rsidR="0093637F" w:rsidRPr="00D23CBF" w:rsidRDefault="0093637F" w:rsidP="0009211E">
      <w:pPr>
        <w:pStyle w:val="berschrift"/>
      </w:pPr>
    </w:p>
    <w:p w:rsidR="00C926A7" w:rsidRPr="00C926A7" w:rsidRDefault="00C926A7" w:rsidP="00C926A7">
      <w:pPr>
        <w:spacing w:before="100" w:beforeAutospacing="1" w:after="100" w:afterAutospacing="1"/>
        <w:rPr>
          <w:rFonts w:cs="Arial"/>
          <w:color w:val="000000"/>
          <w:szCs w:val="24"/>
          <w:lang w:val="en-AU" w:eastAsia="en-AU"/>
        </w:rPr>
      </w:pPr>
      <w:proofErr w:type="spellStart"/>
      <w:r w:rsidRPr="00C926A7">
        <w:rPr>
          <w:rFonts w:cs="Arial"/>
          <w:b/>
          <w:bCs/>
          <w:color w:val="000000"/>
          <w:szCs w:val="24"/>
          <w:lang w:val="en-AU" w:eastAsia="en-AU"/>
        </w:rPr>
        <w:t>Kaeser</w:t>
      </w:r>
      <w:proofErr w:type="spellEnd"/>
      <w:r w:rsidRPr="00C926A7">
        <w:rPr>
          <w:rFonts w:cs="Arial"/>
          <w:b/>
          <w:bCs/>
          <w:color w:val="000000"/>
          <w:szCs w:val="24"/>
          <w:lang w:val="en-AU" w:eastAsia="en-AU"/>
        </w:rPr>
        <w:t xml:space="preserve"> recently introduced its latest generation of DSDX series rotary screw compressors. Now available for free air deliveries from 25 to 31 m</w:t>
      </w:r>
      <w:r w:rsidRPr="00C926A7">
        <w:rPr>
          <w:rFonts w:cs="Arial"/>
          <w:b/>
          <w:bCs/>
          <w:color w:val="000000"/>
          <w:szCs w:val="24"/>
          <w:vertAlign w:val="superscript"/>
          <w:lang w:val="en-AU" w:eastAsia="en-AU"/>
        </w:rPr>
        <w:t>3</w:t>
      </w:r>
      <w:r w:rsidRPr="00C926A7">
        <w:rPr>
          <w:rFonts w:cs="Arial"/>
          <w:b/>
          <w:bCs/>
          <w:color w:val="000000"/>
          <w:szCs w:val="24"/>
          <w:lang w:val="en-AU" w:eastAsia="en-AU"/>
        </w:rPr>
        <w:t>/min, the new DSDX series brings together a range of product enhancements, all of which translate into significant energy cost savings for the end user.</w:t>
      </w:r>
    </w:p>
    <w:p w:rsidR="00C926A7" w:rsidRPr="00C926A7" w:rsidRDefault="00C926A7" w:rsidP="00C926A7">
      <w:pPr>
        <w:spacing w:before="100" w:beforeAutospacing="1" w:after="100" w:afterAutospacing="1"/>
        <w:rPr>
          <w:rFonts w:cs="Arial"/>
          <w:color w:val="000000"/>
          <w:szCs w:val="24"/>
          <w:lang w:val="en-AU" w:eastAsia="en-AU"/>
        </w:rPr>
      </w:pPr>
      <w:r w:rsidRPr="00C926A7">
        <w:rPr>
          <w:rFonts w:cs="Arial"/>
          <w:color w:val="000000"/>
          <w:szCs w:val="24"/>
          <w:lang w:val="en-AU" w:eastAsia="en-AU"/>
        </w:rPr>
        <w:t xml:space="preserve">For maximum efficiency, the recently re-designed DSDX series rotary screw compressors from </w:t>
      </w:r>
      <w:proofErr w:type="spellStart"/>
      <w:r w:rsidRPr="00C926A7">
        <w:rPr>
          <w:rFonts w:cs="Arial"/>
          <w:color w:val="000000"/>
          <w:szCs w:val="24"/>
          <w:lang w:val="en-AU" w:eastAsia="en-AU"/>
        </w:rPr>
        <w:t>Kaeser</w:t>
      </w:r>
      <w:proofErr w:type="spellEnd"/>
      <w:r w:rsidRPr="00C926A7">
        <w:rPr>
          <w:rFonts w:cs="Arial"/>
          <w:color w:val="000000"/>
          <w:szCs w:val="24"/>
          <w:lang w:val="en-AU" w:eastAsia="en-AU"/>
        </w:rPr>
        <w:t xml:space="preserve"> now feature the super-premium efficiency IE4 motor. Currently the most efficient motor available, IE4 complies with and exceeds, prevailing Australian GEMS regulations for 3 phase electric motors.</w:t>
      </w:r>
    </w:p>
    <w:p w:rsidR="00C926A7" w:rsidRPr="00C926A7" w:rsidRDefault="00C926A7" w:rsidP="00C926A7">
      <w:pPr>
        <w:spacing w:before="100" w:beforeAutospacing="1" w:after="100" w:afterAutospacing="1"/>
        <w:rPr>
          <w:rFonts w:cs="Arial"/>
          <w:color w:val="000000"/>
          <w:szCs w:val="24"/>
          <w:lang w:val="en-AU" w:eastAsia="en-AU"/>
        </w:rPr>
      </w:pPr>
      <w:r w:rsidRPr="00C926A7">
        <w:rPr>
          <w:rFonts w:cs="Arial"/>
          <w:color w:val="000000"/>
          <w:szCs w:val="24"/>
          <w:lang w:val="en-AU" w:eastAsia="en-AU"/>
        </w:rPr>
        <w:t xml:space="preserve">The DSDX rotary screw compressors from </w:t>
      </w:r>
      <w:proofErr w:type="spellStart"/>
      <w:r w:rsidRPr="00C926A7">
        <w:rPr>
          <w:rFonts w:cs="Arial"/>
          <w:color w:val="000000"/>
          <w:szCs w:val="24"/>
          <w:lang w:val="en-AU" w:eastAsia="en-AU"/>
        </w:rPr>
        <w:t>Kaeser</w:t>
      </w:r>
      <w:proofErr w:type="spellEnd"/>
      <w:r w:rsidRPr="00C926A7">
        <w:rPr>
          <w:rFonts w:cs="Arial"/>
          <w:color w:val="000000"/>
          <w:szCs w:val="24"/>
          <w:lang w:val="en-AU" w:eastAsia="en-AU"/>
        </w:rPr>
        <w:t xml:space="preserve"> feature an electronic </w:t>
      </w:r>
      <w:proofErr w:type="spellStart"/>
      <w:r w:rsidRPr="00C926A7">
        <w:rPr>
          <w:rFonts w:cs="Arial"/>
          <w:color w:val="000000"/>
          <w:szCs w:val="24"/>
          <w:lang w:val="en-AU" w:eastAsia="en-AU"/>
        </w:rPr>
        <w:t>Thermo</w:t>
      </w:r>
      <w:proofErr w:type="spellEnd"/>
      <w:r w:rsidRPr="00C926A7">
        <w:rPr>
          <w:rFonts w:cs="Arial"/>
          <w:color w:val="000000"/>
          <w:szCs w:val="24"/>
          <w:lang w:val="en-AU" w:eastAsia="en-AU"/>
        </w:rPr>
        <w:t xml:space="preserve"> Management system. This controls the oil temperature to ensure a safe and consistent differential from the dewpoint temperature. In addition, this feature creates energy savings by preventing unnecessarily high screw compressor block discharge temperatures.</w:t>
      </w:r>
    </w:p>
    <w:p w:rsidR="00C926A7" w:rsidRPr="00C926A7" w:rsidRDefault="00C926A7" w:rsidP="00C926A7">
      <w:pPr>
        <w:spacing w:before="100" w:beforeAutospacing="1" w:after="100" w:afterAutospacing="1"/>
        <w:rPr>
          <w:rFonts w:cs="Arial"/>
          <w:color w:val="000000"/>
          <w:szCs w:val="24"/>
          <w:lang w:val="en-AU" w:eastAsia="en-AU"/>
        </w:rPr>
      </w:pPr>
      <w:r w:rsidRPr="00C926A7">
        <w:rPr>
          <w:rFonts w:cs="Arial"/>
          <w:color w:val="000000"/>
          <w:szCs w:val="24"/>
          <w:lang w:val="en-AU" w:eastAsia="en-AU"/>
        </w:rPr>
        <w:t>A sophisticated design and the inclusion of the proven 1:1 drive configuration combine to enhance the efficiency of these versatile compressors even further. The screw compressor blocks have been completely redesigned and now feature a refined Sigma Profile design. This along with other improvements, such as; a redesigned inlet valve and significantly reduced internal pressure losses, deliver improved specific power on previous models.</w:t>
      </w:r>
    </w:p>
    <w:p w:rsidR="00C926A7" w:rsidRPr="00C926A7" w:rsidRDefault="00C926A7" w:rsidP="00C926A7">
      <w:pPr>
        <w:spacing w:before="100" w:beforeAutospacing="1" w:after="100" w:afterAutospacing="1"/>
        <w:rPr>
          <w:rFonts w:cs="Arial"/>
          <w:color w:val="000000"/>
          <w:szCs w:val="24"/>
          <w:lang w:val="en-AU" w:eastAsia="en-AU"/>
        </w:rPr>
      </w:pPr>
      <w:r w:rsidRPr="00C926A7">
        <w:rPr>
          <w:rFonts w:cs="Arial"/>
          <w:color w:val="000000"/>
          <w:szCs w:val="24"/>
          <w:lang w:val="en-AU" w:eastAsia="en-AU"/>
        </w:rPr>
        <w:t xml:space="preserve">The new DSDX series models include an integrated </w:t>
      </w:r>
      <w:proofErr w:type="spellStart"/>
      <w:r w:rsidRPr="00C926A7">
        <w:rPr>
          <w:rFonts w:cs="Arial"/>
          <w:color w:val="000000"/>
          <w:szCs w:val="24"/>
          <w:lang w:val="en-AU" w:eastAsia="en-AU"/>
        </w:rPr>
        <w:t>Kaeser</w:t>
      </w:r>
      <w:proofErr w:type="spellEnd"/>
      <w:r w:rsidRPr="00C926A7">
        <w:rPr>
          <w:rFonts w:cs="Arial"/>
          <w:color w:val="000000"/>
          <w:szCs w:val="24"/>
          <w:lang w:val="en-AU" w:eastAsia="en-AU"/>
        </w:rPr>
        <w:t xml:space="preserve"> axial centrifugal separator and no loss electronic Eco-Condensate Drain. This ensures exceptional moisture separation performance with minimal pressure loss. Condensate separation is performed with maximum reliability and energy efficiency at all times - even with high ambient temperatures and air humidity.</w:t>
      </w:r>
    </w:p>
    <w:p w:rsidR="00C926A7" w:rsidRPr="00C926A7" w:rsidRDefault="00C926A7" w:rsidP="00C926A7">
      <w:pPr>
        <w:spacing w:before="100" w:beforeAutospacing="1" w:after="100" w:afterAutospacing="1"/>
        <w:rPr>
          <w:rFonts w:cs="Arial"/>
          <w:color w:val="000000"/>
          <w:szCs w:val="24"/>
          <w:lang w:val="en-AU" w:eastAsia="en-AU"/>
        </w:rPr>
      </w:pPr>
      <w:r w:rsidRPr="00C926A7">
        <w:rPr>
          <w:rFonts w:cs="Arial"/>
          <w:color w:val="000000"/>
          <w:szCs w:val="24"/>
          <w:lang w:val="en-AU" w:eastAsia="en-AU"/>
        </w:rPr>
        <w:t xml:space="preserve">For optimum performance the latest DSDX series rotary screw compressors from </w:t>
      </w:r>
      <w:proofErr w:type="spellStart"/>
      <w:r w:rsidRPr="00C926A7">
        <w:rPr>
          <w:rFonts w:cs="Arial"/>
          <w:color w:val="000000"/>
          <w:szCs w:val="24"/>
          <w:lang w:val="en-AU" w:eastAsia="en-AU"/>
        </w:rPr>
        <w:t>Kaeser</w:t>
      </w:r>
      <w:proofErr w:type="spellEnd"/>
      <w:r w:rsidRPr="00C926A7">
        <w:rPr>
          <w:rFonts w:cs="Arial"/>
          <w:color w:val="000000"/>
          <w:szCs w:val="24"/>
          <w:lang w:val="en-AU" w:eastAsia="en-AU"/>
        </w:rPr>
        <w:t xml:space="preserve"> feature the innovative Sigma Control 2 controller. Equipped with its own web server, it is possible to communicate with the compressor via intranet / internet. Operational data as well as maintenance and alarm messages can therefore be viewed from any PC running a standard internet browser, simplifying compressor operation and maintenance.</w:t>
      </w:r>
    </w:p>
    <w:p w:rsidR="00273144" w:rsidRPr="00C926A7" w:rsidRDefault="00C926A7" w:rsidP="00C926A7">
      <w:pPr>
        <w:spacing w:line="200" w:lineRule="atLeast"/>
        <w:rPr>
          <w:b/>
          <w:szCs w:val="24"/>
          <w:lang w:val="en-GB"/>
        </w:rPr>
      </w:pPr>
      <w:r w:rsidRPr="00C926A7">
        <w:rPr>
          <w:rFonts w:cs="Arial"/>
          <w:color w:val="000000"/>
          <w:szCs w:val="24"/>
          <w:lang w:val="en-AU" w:eastAsia="en-AU"/>
        </w:rPr>
        <w:lastRenderedPageBreak/>
        <w:t>The highly versatile DSDX series includes both water- and air-cooled models. For exceptional energy efficiency, versions are also available with Sigma Frequency Control. As with the standard models, these machines have also been designed with maximum efficiency, reliability and ease of maintenance in mind.</w:t>
      </w:r>
    </w:p>
    <w:p w:rsidR="00C926A7" w:rsidRDefault="00C926A7" w:rsidP="00F00DB8">
      <w:pPr>
        <w:spacing w:line="200" w:lineRule="atLeast"/>
        <w:rPr>
          <w:b/>
          <w:lang w:val="en-GB"/>
        </w:rPr>
      </w:pPr>
    </w:p>
    <w:p w:rsidR="00F00DB8" w:rsidRDefault="003377B9" w:rsidP="00F00DB8">
      <w:pPr>
        <w:spacing w:line="200" w:lineRule="atLeast"/>
        <w:rPr>
          <w:b/>
          <w:lang w:val="en-GB"/>
        </w:rPr>
      </w:pPr>
      <w:r>
        <w:rPr>
          <w:b/>
          <w:lang w:val="en-GB"/>
        </w:rPr>
        <w:t>File: A-</w:t>
      </w:r>
      <w:r w:rsidR="00273144">
        <w:rPr>
          <w:b/>
          <w:lang w:val="en-GB"/>
        </w:rPr>
        <w:t>DSD</w:t>
      </w:r>
      <w:r w:rsidR="00C926A7">
        <w:rPr>
          <w:b/>
          <w:lang w:val="en-GB"/>
        </w:rPr>
        <w:t>X</w:t>
      </w:r>
      <w:r>
        <w:rPr>
          <w:b/>
          <w:lang w:val="en-GB"/>
        </w:rPr>
        <w:t>-aus</w:t>
      </w:r>
      <w:r w:rsidR="00C926A7">
        <w:rPr>
          <w:b/>
          <w:lang w:val="en-GB"/>
        </w:rPr>
        <w:t>_2016</w:t>
      </w:r>
    </w:p>
    <w:p w:rsidR="003377B9" w:rsidRPr="00F00DB8" w:rsidRDefault="003377B9" w:rsidP="00F00DB8">
      <w:pPr>
        <w:spacing w:line="200" w:lineRule="atLeast"/>
        <w:rPr>
          <w:b/>
          <w:lang w:val="en-GB"/>
        </w:rPr>
      </w:pPr>
      <w:r w:rsidRPr="00EE7DC1">
        <w:rPr>
          <w:lang w:val="en-GB"/>
        </w:rPr>
        <w:t>Approved for publication, copy</w:t>
      </w:r>
      <w:r>
        <w:rPr>
          <w:lang w:val="en-GB"/>
        </w:rPr>
        <w:t xml:space="preserve"> acknowledgement </w:t>
      </w:r>
      <w:r w:rsidRPr="00EE7DC1">
        <w:rPr>
          <w:lang w:val="en-GB"/>
        </w:rPr>
        <w:t>appreciated</w:t>
      </w:r>
    </w:p>
    <w:p w:rsidR="00F00DB8" w:rsidRPr="00F00DB8" w:rsidRDefault="00F00DB8" w:rsidP="00F00DB8">
      <w:pPr>
        <w:pBdr>
          <w:bottom w:val="single" w:sz="4" w:space="1" w:color="auto"/>
        </w:pBdr>
        <w:spacing w:after="240" w:line="200" w:lineRule="atLeast"/>
        <w:rPr>
          <w:lang w:val="en-GB"/>
        </w:rPr>
      </w:pPr>
    </w:p>
    <w:p w:rsidR="00F00DB8" w:rsidRPr="00F00DB8" w:rsidRDefault="00F00DB8" w:rsidP="00F00DB8">
      <w:pPr>
        <w:autoSpaceDE w:val="0"/>
        <w:autoSpaceDN w:val="0"/>
        <w:adjustRightInd w:val="0"/>
        <w:spacing w:after="240" w:line="200" w:lineRule="atLeast"/>
        <w:textAlignment w:val="center"/>
        <w:rPr>
          <w:rFonts w:eastAsia="Calibri" w:cs="Arial"/>
          <w:bCs/>
          <w:color w:val="000000"/>
          <w:szCs w:val="24"/>
          <w:lang w:val="en-GB" w:eastAsia="en-US"/>
        </w:rPr>
      </w:pPr>
      <w:r w:rsidRPr="00F00DB8">
        <w:rPr>
          <w:rFonts w:eastAsia="Calibri" w:cs="Arial"/>
          <w:bCs/>
          <w:color w:val="000000"/>
          <w:szCs w:val="24"/>
          <w:lang w:val="en-GB" w:eastAsia="en-US"/>
        </w:rPr>
        <w:t xml:space="preserve">Images: </w:t>
      </w:r>
    </w:p>
    <w:p w:rsidR="00466986" w:rsidRDefault="00C926A7" w:rsidP="00FA2D6E">
      <w:pPr>
        <w:rPr>
          <w:rFonts w:cs="Arial"/>
          <w:color w:val="000000"/>
          <w:szCs w:val="24"/>
          <w:lang w:val="en-AU"/>
        </w:rPr>
      </w:pPr>
      <w:r>
        <w:rPr>
          <w:noProof/>
          <w:lang w:val="en-AU" w:eastAsia="en-AU"/>
        </w:rPr>
        <w:drawing>
          <wp:inline distT="0" distB="0" distL="0" distR="0" wp14:anchorId="0B37705D" wp14:editId="3437D20E">
            <wp:extent cx="2571184" cy="195149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8692" cy="1957189"/>
                    </a:xfrm>
                    <a:prstGeom prst="rect">
                      <a:avLst/>
                    </a:prstGeom>
                  </pic:spPr>
                </pic:pic>
              </a:graphicData>
            </a:graphic>
          </wp:inline>
        </w:drawing>
      </w:r>
    </w:p>
    <w:p w:rsidR="00C926A7" w:rsidRPr="00C926A7" w:rsidRDefault="00C926A7" w:rsidP="00FA2D6E">
      <w:pPr>
        <w:rPr>
          <w:szCs w:val="24"/>
          <w:lang w:val="en-AU"/>
        </w:rPr>
      </w:pPr>
      <w:r w:rsidRPr="00C926A7">
        <w:rPr>
          <w:rFonts w:cs="Arial"/>
          <w:color w:val="000000"/>
          <w:szCs w:val="24"/>
          <w:lang w:val="en-AU"/>
        </w:rPr>
        <w:t>The new DSDX series rotary</w:t>
      </w:r>
      <w:bookmarkStart w:id="0" w:name="_GoBack"/>
      <w:bookmarkEnd w:id="0"/>
      <w:r w:rsidRPr="00C926A7">
        <w:rPr>
          <w:rFonts w:cs="Arial"/>
          <w:color w:val="000000"/>
          <w:szCs w:val="24"/>
          <w:lang w:val="en-AU"/>
        </w:rPr>
        <w:t xml:space="preserve"> screw compressors deliver even greater efficiency.</w:t>
      </w:r>
    </w:p>
    <w:sectPr w:rsidR="00C926A7" w:rsidRPr="00C926A7"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10" w:rsidRDefault="00204F10">
      <w:r>
        <w:separator/>
      </w:r>
    </w:p>
  </w:endnote>
  <w:endnote w:type="continuationSeparator" w:id="0">
    <w:p w:rsidR="00204F10" w:rsidRDefault="0020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L">
    <w:charset w:val="00"/>
    <w:family w:val="auto"/>
    <w:pitch w:val="variable"/>
    <w:sig w:usb0="A10002AF" w:usb1="100078E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-1905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C326D">
                      <w:fldChar w:fldCharType="begin"/>
                    </w:r>
                    <w:r w:rsidR="00EC326D" w:rsidRPr="00273144">
                      <w:rPr>
                        <w:lang w:val="en-AU"/>
                      </w:rPr>
                      <w:instrText xml:space="preserve"> HYPERLINK "http://www.kaeser.com" </w:instrText>
                    </w:r>
                    <w:r w:rsidR="00EC326D">
                      <w:fldChar w:fldCharType="separate"/>
                    </w:r>
                    <w:r w:rsidRPr="00B61444">
                      <w:rPr>
                        <w:rStyle w:val="Hyperlink"/>
                        <w:rFonts w:cs="Arial"/>
                        <w:sz w:val="14"/>
                        <w:szCs w:val="14"/>
                        <w:lang w:val="en-GB"/>
                      </w:rPr>
                      <w:t>www.kaeser.com</w:t>
                    </w:r>
                    <w:r w:rsidR="00EC326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EC326D">
                      <w:fldChar w:fldCharType="begin"/>
                    </w:r>
                    <w:r w:rsidR="00EC326D" w:rsidRPr="00273144">
                      <w:rPr>
                        <w:lang w:val="en-AU"/>
                      </w:rPr>
                      <w:instrText xml:space="preserve"> HYPERLINK "mailto:info.australia@kaeser.com" </w:instrText>
                    </w:r>
                    <w:r w:rsidR="00EC326D">
                      <w:fldChar w:fldCharType="separate"/>
                    </w:r>
                    <w:r w:rsidRPr="00B61444">
                      <w:rPr>
                        <w:rStyle w:val="Hyperlink"/>
                        <w:rFonts w:cs="Arial"/>
                        <w:sz w:val="14"/>
                        <w:szCs w:val="14"/>
                        <w:lang w:val="en-GB"/>
                      </w:rPr>
                      <w:t>info.australia@kaeser.com</w:t>
                    </w:r>
                    <w:r w:rsidR="00EC326D">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v:textbox>
            </v:shape>
          </w:pict>
        </mc:Fallback>
      </mc:AlternateContent>
    </w:r>
    <w:r w:rsidR="003377B9">
      <w:rPr>
        <w:noProof/>
        <w:lang w:val="en-AU" w:eastAsia="en-AU"/>
      </w:rPr>
      <w:drawing>
        <wp:inline distT="0" distB="0" distL="0" distR="0" wp14:anchorId="2E8D56FC" wp14:editId="7F4ED9A9">
          <wp:extent cx="1844703" cy="526063"/>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EC326D">
                      <w:fldChar w:fldCharType="begin"/>
                    </w:r>
                    <w:r w:rsidR="00EC326D" w:rsidRPr="00273144">
                      <w:rPr>
                        <w:lang w:val="en-AU"/>
                      </w:rPr>
                      <w:instrText xml:space="preserve"> HYPERLINK "http://www.kaeser.com" </w:instrText>
                    </w:r>
                    <w:r w:rsidR="00EC326D">
                      <w:fldChar w:fldCharType="separate"/>
                    </w:r>
                    <w:r w:rsidRPr="00B61444">
                      <w:rPr>
                        <w:rStyle w:val="Hyperlink"/>
                        <w:rFonts w:cs="Arial"/>
                        <w:sz w:val="14"/>
                        <w:szCs w:val="14"/>
                        <w:lang w:val="en-GB"/>
                      </w:rPr>
                      <w:t>www.kaeser.com</w:t>
                    </w:r>
                    <w:r w:rsidR="00EC326D">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v:textbox>
            </v:shape>
          </w:pict>
        </mc:Fallback>
      </mc:AlternateContent>
    </w:r>
    <w:r w:rsidR="003377B9">
      <w:rPr>
        <w:noProof/>
        <w:lang w:val="en-AU" w:eastAsia="en-AU"/>
      </w:rPr>
      <w:drawing>
        <wp:inline distT="0" distB="0" distL="0" distR="0" wp14:anchorId="0E5E38D3" wp14:editId="4FB6BBA9">
          <wp:extent cx="1844703" cy="526063"/>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10" w:rsidRDefault="00204F10">
      <w:r>
        <w:separator/>
      </w:r>
    </w:p>
  </w:footnote>
  <w:footnote w:type="continuationSeparator" w:id="0">
    <w:p w:rsidR="00204F10" w:rsidRDefault="00204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Header"/>
      <w:jc w:val="right"/>
    </w:pPr>
    <w:r>
      <w:rPr>
        <w:rStyle w:val="PageNumber"/>
      </w:rPr>
      <w:fldChar w:fldCharType="begin"/>
    </w:r>
    <w:r>
      <w:rPr>
        <w:rStyle w:val="PageNumber"/>
      </w:rPr>
      <w:instrText xml:space="preserve"> PAGE </w:instrText>
    </w:r>
    <w:r>
      <w:rPr>
        <w:rStyle w:val="PageNumber"/>
      </w:rPr>
      <w:fldChar w:fldCharType="separate"/>
    </w:r>
    <w:r w:rsidR="00C926A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26A7">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383F"/>
    <w:rsid w:val="000045A0"/>
    <w:rsid w:val="00023CA2"/>
    <w:rsid w:val="00032B7B"/>
    <w:rsid w:val="00035DFA"/>
    <w:rsid w:val="000503AF"/>
    <w:rsid w:val="00063C06"/>
    <w:rsid w:val="00074E27"/>
    <w:rsid w:val="0007611D"/>
    <w:rsid w:val="0009211E"/>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04F10"/>
    <w:rsid w:val="00217AA5"/>
    <w:rsid w:val="002226D4"/>
    <w:rsid w:val="0023520D"/>
    <w:rsid w:val="0024412F"/>
    <w:rsid w:val="00255CE8"/>
    <w:rsid w:val="00261E99"/>
    <w:rsid w:val="002649A5"/>
    <w:rsid w:val="0026609D"/>
    <w:rsid w:val="00273144"/>
    <w:rsid w:val="00287915"/>
    <w:rsid w:val="002A090D"/>
    <w:rsid w:val="002A4D76"/>
    <w:rsid w:val="002B0AF9"/>
    <w:rsid w:val="002E09E1"/>
    <w:rsid w:val="00300161"/>
    <w:rsid w:val="00323451"/>
    <w:rsid w:val="00334EC9"/>
    <w:rsid w:val="0033571F"/>
    <w:rsid w:val="003377B9"/>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6698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9380A"/>
    <w:rsid w:val="007B4D1D"/>
    <w:rsid w:val="007E03A6"/>
    <w:rsid w:val="007F3C05"/>
    <w:rsid w:val="00815199"/>
    <w:rsid w:val="0083380E"/>
    <w:rsid w:val="00860320"/>
    <w:rsid w:val="00893AD4"/>
    <w:rsid w:val="008B0DD8"/>
    <w:rsid w:val="008B50E7"/>
    <w:rsid w:val="008C17B6"/>
    <w:rsid w:val="008C1D58"/>
    <w:rsid w:val="008E00AD"/>
    <w:rsid w:val="009054E0"/>
    <w:rsid w:val="00905C8D"/>
    <w:rsid w:val="009124D3"/>
    <w:rsid w:val="009144CA"/>
    <w:rsid w:val="00934B2C"/>
    <w:rsid w:val="0093637F"/>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0484B"/>
    <w:rsid w:val="00C12993"/>
    <w:rsid w:val="00C537EF"/>
    <w:rsid w:val="00C6187D"/>
    <w:rsid w:val="00C741BB"/>
    <w:rsid w:val="00C7745D"/>
    <w:rsid w:val="00C92294"/>
    <w:rsid w:val="00C926A7"/>
    <w:rsid w:val="00CB58EC"/>
    <w:rsid w:val="00CB6858"/>
    <w:rsid w:val="00CC74CE"/>
    <w:rsid w:val="00CD7B0F"/>
    <w:rsid w:val="00CF141B"/>
    <w:rsid w:val="00CF2293"/>
    <w:rsid w:val="00CF2D29"/>
    <w:rsid w:val="00D01F36"/>
    <w:rsid w:val="00D23CBF"/>
    <w:rsid w:val="00D27164"/>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C326D"/>
    <w:rsid w:val="00ED654E"/>
    <w:rsid w:val="00EF2E6B"/>
    <w:rsid w:val="00EF66FA"/>
    <w:rsid w:val="00F00DB8"/>
    <w:rsid w:val="00F035B1"/>
    <w:rsid w:val="00F06FD7"/>
    <w:rsid w:val="00F07306"/>
    <w:rsid w:val="00F21FBA"/>
    <w:rsid w:val="00F2531F"/>
    <w:rsid w:val="00F370BA"/>
    <w:rsid w:val="00F41184"/>
    <w:rsid w:val="00F45710"/>
    <w:rsid w:val="00F63417"/>
    <w:rsid w:val="00F67766"/>
    <w:rsid w:val="00FA2D6E"/>
    <w:rsid w:val="00FB6011"/>
    <w:rsid w:val="00FC24D8"/>
    <w:rsid w:val="00FC3308"/>
    <w:rsid w:val="00FC773D"/>
    <w:rsid w:val="00FD1B9C"/>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rsid w:val="0009211E"/>
    <w:rPr>
      <w:b/>
      <w:color w:val="000000"/>
      <w:sz w:val="52"/>
      <w:szCs w:val="52"/>
      <w:lang w:val="en-CA"/>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character" w:customStyle="1" w:styleId="tw4winMark">
    <w:name w:val="tw4winMark"/>
    <w:uiPriority w:val="99"/>
    <w:rsid w:val="00F41184"/>
    <w:rPr>
      <w:rFonts w:ascii="Courier New" w:hAnsi="Courier New"/>
      <w:vanish/>
      <w:color w:val="800080"/>
      <w:sz w:val="24"/>
      <w:vertAlign w:val="subscript"/>
    </w:rPr>
  </w:style>
  <w:style w:type="paragraph" w:customStyle="1" w:styleId="BodytextArtikelallgemein">
    <w:name w:val="Bodytext (Artikel allgemein)"/>
    <w:basedOn w:val="Normal"/>
    <w:uiPriority w:val="99"/>
    <w:rsid w:val="00F41184"/>
    <w:pPr>
      <w:tabs>
        <w:tab w:val="left" w:pos="180"/>
      </w:tabs>
      <w:autoSpaceDE w:val="0"/>
      <w:autoSpaceDN w:val="0"/>
      <w:adjustRightInd w:val="0"/>
      <w:spacing w:line="288" w:lineRule="auto"/>
      <w:jc w:val="both"/>
    </w:pPr>
    <w:rPr>
      <w:rFonts w:ascii="NimbusSanL" w:hAnsi="NimbusSanL" w:cs="NimbusSanL"/>
      <w:snapToGrid w:val="0"/>
      <w:color w:val="000000"/>
      <w:sz w:val="18"/>
      <w:szCs w:val="18"/>
      <w:lang w:eastAsia="en-US"/>
    </w:rPr>
  </w:style>
  <w:style w:type="paragraph" w:styleId="NormalWeb">
    <w:name w:val="Normal (Web)"/>
    <w:basedOn w:val="Normal"/>
    <w:uiPriority w:val="99"/>
    <w:semiHidden/>
    <w:unhideWhenUsed/>
    <w:rsid w:val="00466986"/>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466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407E-0A02-4FAD-96A2-85F890E1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2312</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2712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9</cp:revision>
  <cp:lastPrinted>2016-03-07T14:18:00Z</cp:lastPrinted>
  <dcterms:created xsi:type="dcterms:W3CDTF">2018-03-27T02:36:00Z</dcterms:created>
  <dcterms:modified xsi:type="dcterms:W3CDTF">2018-03-27T04:23:00Z</dcterms:modified>
</cp:coreProperties>
</file>