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3FF2713D" w14:textId="77777777" w:rsidR="009F3A66" w:rsidRPr="009A1841" w:rsidRDefault="009F3A66" w:rsidP="009F3A66">
      <w:pPr>
        <w:pStyle w:val="NormalWeb"/>
        <w:spacing w:before="0" w:beforeAutospacing="0" w:after="0" w:afterAutospacing="0" w:line="480" w:lineRule="auto"/>
        <w:rPr>
          <w:color w:val="000000" w:themeColor="text1"/>
          <w:sz w:val="22"/>
          <w:szCs w:val="22"/>
        </w:rPr>
      </w:pPr>
      <w:r>
        <w:rPr>
          <w:b/>
          <w:color w:val="000000" w:themeColor="text1"/>
          <w:sz w:val="22"/>
          <w:szCs w:val="22"/>
        </w:rPr>
        <w:t>March 2019</w:t>
      </w:r>
      <w:r w:rsidRPr="00DF5B57">
        <w:rPr>
          <w:color w:val="000000" w:themeColor="text1"/>
          <w:sz w:val="22"/>
          <w:szCs w:val="22"/>
        </w:rPr>
        <w:t xml:space="preserve"> </w:t>
      </w:r>
    </w:p>
    <w:p w14:paraId="52EF08C0" w14:textId="77777777" w:rsidR="009F3A66" w:rsidRDefault="009F3A66" w:rsidP="009F3A66">
      <w:pPr>
        <w:spacing w:line="480" w:lineRule="auto"/>
        <w:rPr>
          <w:rFonts w:cs="Arial"/>
          <w:b/>
          <w:sz w:val="22"/>
          <w:szCs w:val="22"/>
          <w:lang w:val="en-AU"/>
        </w:rPr>
      </w:pPr>
    </w:p>
    <w:p w14:paraId="372FA26A" w14:textId="77777777" w:rsidR="009F3A66" w:rsidRPr="00132980" w:rsidRDefault="009F3A66" w:rsidP="009F3A66">
      <w:pPr>
        <w:spacing w:line="480" w:lineRule="auto"/>
        <w:rPr>
          <w:rFonts w:cs="Arial"/>
          <w:b/>
          <w:sz w:val="22"/>
          <w:szCs w:val="22"/>
          <w:lang w:val="en-AU"/>
        </w:rPr>
      </w:pPr>
      <w:r>
        <w:rPr>
          <w:b/>
          <w:sz w:val="22"/>
          <w:szCs w:val="22"/>
          <w:lang w:val="en-AU"/>
        </w:rPr>
        <w:t xml:space="preserve">100 years of </w:t>
      </w:r>
      <w:proofErr w:type="spellStart"/>
      <w:r>
        <w:rPr>
          <w:b/>
          <w:sz w:val="22"/>
          <w:szCs w:val="22"/>
          <w:lang w:val="en-AU"/>
        </w:rPr>
        <w:t>Kaeser</w:t>
      </w:r>
      <w:proofErr w:type="spellEnd"/>
      <w:r>
        <w:rPr>
          <w:b/>
          <w:sz w:val="22"/>
          <w:szCs w:val="22"/>
          <w:lang w:val="en-AU"/>
        </w:rPr>
        <w:t>: A tradition of innovation</w:t>
      </w:r>
    </w:p>
    <w:p w14:paraId="39768F3B" w14:textId="77777777" w:rsidR="009F3A66" w:rsidRPr="00A710BE" w:rsidRDefault="009F3A66" w:rsidP="009F3A66">
      <w:pPr>
        <w:spacing w:line="480" w:lineRule="auto"/>
        <w:rPr>
          <w:rFonts w:cs="Arial"/>
          <w:b/>
          <w:color w:val="222222"/>
          <w:sz w:val="22"/>
          <w:szCs w:val="22"/>
          <w:lang w:val="en-AU"/>
        </w:rPr>
      </w:pPr>
    </w:p>
    <w:p w14:paraId="1461924B" w14:textId="77777777" w:rsidR="009F3A66" w:rsidRPr="009C4E8E" w:rsidRDefault="009F3A66" w:rsidP="009F3A66">
      <w:pPr>
        <w:pStyle w:val="Flietext"/>
        <w:rPr>
          <w:b/>
        </w:rPr>
      </w:pPr>
      <w:r w:rsidRPr="009C4E8E">
        <w:rPr>
          <w:b/>
        </w:rPr>
        <w:t xml:space="preserve">2019 marks an important anniversary for </w:t>
      </w:r>
      <w:proofErr w:type="spellStart"/>
      <w:r w:rsidRPr="009C4E8E">
        <w:rPr>
          <w:b/>
        </w:rPr>
        <w:t>Kaeser</w:t>
      </w:r>
      <w:proofErr w:type="spellEnd"/>
      <w:r w:rsidRPr="009C4E8E">
        <w:rPr>
          <w:b/>
        </w:rPr>
        <w:t xml:space="preserve"> Compressors – its centenary year. 100 years after it was established in Coburg, Germany and the company is now active all over the world including both Australia and New Zealand.</w:t>
      </w:r>
    </w:p>
    <w:p w14:paraId="7E360223" w14:textId="77777777" w:rsidR="009F3A66" w:rsidRPr="000A07D6" w:rsidRDefault="009F3A66" w:rsidP="009F3A66">
      <w:pPr>
        <w:pStyle w:val="Flietext"/>
      </w:pPr>
    </w:p>
    <w:p w14:paraId="78FCF013" w14:textId="77777777" w:rsidR="009F3A66" w:rsidRPr="000A07D6" w:rsidRDefault="009F3A66" w:rsidP="009F3A66">
      <w:pPr>
        <w:pStyle w:val="Flietext"/>
      </w:pPr>
      <w:r w:rsidRPr="000A07D6">
        <w:t xml:space="preserve">The history of the German compressed air specialist, </w:t>
      </w:r>
      <w:proofErr w:type="spellStart"/>
      <w:r w:rsidRPr="000A07D6">
        <w:t>Kaeser</w:t>
      </w:r>
      <w:proofErr w:type="spellEnd"/>
      <w:r w:rsidRPr="000A07D6">
        <w:t xml:space="preserve"> </w:t>
      </w:r>
      <w:proofErr w:type="spellStart"/>
      <w:r w:rsidRPr="000A07D6">
        <w:t>Kompressoren</w:t>
      </w:r>
      <w:proofErr w:type="spellEnd"/>
      <w:r w:rsidRPr="000A07D6">
        <w:t xml:space="preserve"> truly is a remarkable story. Although many a company celebrates its centenary, they cannot all boast such sustained and continuously positive development. </w:t>
      </w:r>
    </w:p>
    <w:p w14:paraId="1A92F062" w14:textId="77777777" w:rsidR="009F3A66" w:rsidRDefault="009F3A66" w:rsidP="009F3A66">
      <w:pPr>
        <w:spacing w:line="480" w:lineRule="auto"/>
        <w:rPr>
          <w:sz w:val="22"/>
          <w:szCs w:val="22"/>
          <w:lang w:val="en-US"/>
        </w:rPr>
      </w:pPr>
    </w:p>
    <w:p w14:paraId="121C8D3C" w14:textId="77777777" w:rsidR="009F3A66" w:rsidRDefault="009F3A66" w:rsidP="009F3A66">
      <w:pPr>
        <w:spacing w:line="480" w:lineRule="auto"/>
        <w:rPr>
          <w:sz w:val="22"/>
          <w:szCs w:val="22"/>
          <w:lang w:val="en-US"/>
        </w:rPr>
      </w:pPr>
      <w:r>
        <w:rPr>
          <w:sz w:val="22"/>
          <w:szCs w:val="22"/>
          <w:lang w:val="en-US"/>
        </w:rPr>
        <w:t xml:space="preserve">Whilst the </w:t>
      </w:r>
      <w:proofErr w:type="spellStart"/>
      <w:r>
        <w:rPr>
          <w:sz w:val="22"/>
          <w:szCs w:val="22"/>
          <w:lang w:val="en-US"/>
        </w:rPr>
        <w:t>Kaeser</w:t>
      </w:r>
      <w:proofErr w:type="spellEnd"/>
      <w:r>
        <w:rPr>
          <w:sz w:val="22"/>
          <w:szCs w:val="22"/>
          <w:lang w:val="en-US"/>
        </w:rPr>
        <w:t xml:space="preserve"> product range can be found in action</w:t>
      </w:r>
      <w:r w:rsidRPr="00A710BE">
        <w:rPr>
          <w:sz w:val="22"/>
          <w:szCs w:val="22"/>
          <w:lang w:val="en-US"/>
        </w:rPr>
        <w:t xml:space="preserve"> all over the world,</w:t>
      </w:r>
      <w:r>
        <w:rPr>
          <w:sz w:val="22"/>
          <w:szCs w:val="22"/>
          <w:lang w:val="en-US"/>
        </w:rPr>
        <w:t xml:space="preserve"> the general public rarely come</w:t>
      </w:r>
      <w:r w:rsidRPr="00A710BE">
        <w:rPr>
          <w:sz w:val="22"/>
          <w:szCs w:val="22"/>
          <w:lang w:val="en-US"/>
        </w:rPr>
        <w:t xml:space="preserve"> face to face with the compressed air specialist's products. Only the portable compressors catch the eye with their black and yellow livery, when used for road construction work. Compressed air stations tend to be hidden away in outbuildings. Yet </w:t>
      </w:r>
      <w:proofErr w:type="spellStart"/>
      <w:r w:rsidRPr="00A710BE">
        <w:rPr>
          <w:sz w:val="22"/>
          <w:szCs w:val="22"/>
          <w:lang w:val="en-US"/>
        </w:rPr>
        <w:t>Kaeser</w:t>
      </w:r>
      <w:proofErr w:type="spellEnd"/>
      <w:r w:rsidRPr="00A710BE">
        <w:rPr>
          <w:sz w:val="22"/>
          <w:szCs w:val="22"/>
          <w:lang w:val="en-US"/>
        </w:rPr>
        <w:t xml:space="preserve"> compressors are just as likely to be found in power stations in Australia as in Peruvian gold mines, used by aerospace engineers in the US, fish farms in Norway, car manufacturers in Germany, at the CERN particle accelerator in Switzerland, on ski </w:t>
      </w:r>
      <w:proofErr w:type="spellStart"/>
      <w:r w:rsidRPr="00A710BE">
        <w:rPr>
          <w:sz w:val="22"/>
          <w:szCs w:val="22"/>
          <w:lang w:val="en-US"/>
        </w:rPr>
        <w:t>pistes</w:t>
      </w:r>
      <w:proofErr w:type="spellEnd"/>
      <w:r w:rsidRPr="00A710BE">
        <w:rPr>
          <w:sz w:val="22"/>
          <w:szCs w:val="22"/>
          <w:lang w:val="en-US"/>
        </w:rPr>
        <w:t xml:space="preserve"> in Austria, on Arabian oil fields or the weaving mills in Asia. </w:t>
      </w:r>
    </w:p>
    <w:p w14:paraId="6C630206" w14:textId="77777777" w:rsidR="009F3A66" w:rsidRPr="00A710BE" w:rsidRDefault="009F3A66" w:rsidP="009F3A66">
      <w:pPr>
        <w:spacing w:line="480" w:lineRule="auto"/>
        <w:rPr>
          <w:sz w:val="22"/>
          <w:szCs w:val="22"/>
          <w:lang w:val="en-US"/>
        </w:rPr>
      </w:pPr>
      <w:r>
        <w:rPr>
          <w:sz w:val="22"/>
          <w:szCs w:val="22"/>
          <w:lang w:val="en-US"/>
        </w:rPr>
        <w:t>Often considered the fourth utility, c</w:t>
      </w:r>
      <w:r w:rsidRPr="00A710BE">
        <w:rPr>
          <w:sz w:val="22"/>
          <w:szCs w:val="22"/>
          <w:lang w:val="en-US"/>
        </w:rPr>
        <w:t xml:space="preserve">ompressed air </w:t>
      </w:r>
      <w:r>
        <w:rPr>
          <w:sz w:val="22"/>
          <w:szCs w:val="22"/>
          <w:lang w:val="en-US"/>
        </w:rPr>
        <w:t>is just as vital as electricity and n</w:t>
      </w:r>
      <w:r w:rsidRPr="00A710BE">
        <w:rPr>
          <w:sz w:val="22"/>
          <w:szCs w:val="22"/>
          <w:lang w:val="en-US"/>
        </w:rPr>
        <w:t xml:space="preserve">o company with an industrial production line can get by without compressed air. </w:t>
      </w:r>
    </w:p>
    <w:p w14:paraId="2D51881B" w14:textId="77777777" w:rsidR="009F3A66" w:rsidRDefault="009F3A66" w:rsidP="009F3A66">
      <w:pPr>
        <w:spacing w:line="480" w:lineRule="auto"/>
        <w:rPr>
          <w:b/>
          <w:sz w:val="22"/>
          <w:szCs w:val="22"/>
          <w:lang w:val="en-US"/>
        </w:rPr>
      </w:pPr>
    </w:p>
    <w:p w14:paraId="2BDF4B40" w14:textId="77777777" w:rsidR="009F3A66" w:rsidRPr="00867003" w:rsidRDefault="009F3A66" w:rsidP="009F3A66">
      <w:pPr>
        <w:spacing w:line="480" w:lineRule="auto"/>
        <w:rPr>
          <w:b/>
          <w:sz w:val="22"/>
          <w:szCs w:val="22"/>
          <w:lang w:val="en-US"/>
        </w:rPr>
      </w:pPr>
      <w:r w:rsidRPr="00867003">
        <w:rPr>
          <w:b/>
          <w:sz w:val="22"/>
          <w:szCs w:val="22"/>
          <w:lang w:val="en-US"/>
        </w:rPr>
        <w:t>Humble beginnings</w:t>
      </w:r>
    </w:p>
    <w:p w14:paraId="3056AF1E" w14:textId="77777777" w:rsidR="009F3A66" w:rsidRPr="00A710BE" w:rsidRDefault="009F3A66" w:rsidP="009F3A66">
      <w:pPr>
        <w:spacing w:line="480" w:lineRule="auto"/>
        <w:rPr>
          <w:sz w:val="22"/>
          <w:szCs w:val="22"/>
          <w:lang w:val="en-US"/>
        </w:rPr>
      </w:pPr>
      <w:r w:rsidRPr="00A710BE">
        <w:rPr>
          <w:sz w:val="22"/>
          <w:szCs w:val="22"/>
          <w:lang w:val="en-US"/>
        </w:rPr>
        <w:t xml:space="preserve">It all began in a small workshop in Coburg's </w:t>
      </w:r>
      <w:proofErr w:type="spellStart"/>
      <w:r w:rsidRPr="00A710BE">
        <w:rPr>
          <w:sz w:val="22"/>
          <w:szCs w:val="22"/>
          <w:lang w:val="en-US"/>
        </w:rPr>
        <w:t>Hahnweg</w:t>
      </w:r>
      <w:proofErr w:type="spellEnd"/>
      <w:r w:rsidRPr="00A710BE">
        <w:rPr>
          <w:sz w:val="22"/>
          <w:szCs w:val="22"/>
          <w:lang w:val="en-US"/>
        </w:rPr>
        <w:t xml:space="preserve">. The old buildings are still standing in which Carl </w:t>
      </w:r>
      <w:proofErr w:type="spellStart"/>
      <w:r w:rsidRPr="00A710BE">
        <w:rPr>
          <w:sz w:val="22"/>
          <w:szCs w:val="22"/>
          <w:lang w:val="en-US"/>
        </w:rPr>
        <w:t>Kaeser</w:t>
      </w:r>
      <w:proofErr w:type="spellEnd"/>
      <w:r w:rsidRPr="00A710BE">
        <w:rPr>
          <w:sz w:val="22"/>
          <w:szCs w:val="22"/>
          <w:lang w:val="en-US"/>
        </w:rPr>
        <w:t xml:space="preserve"> senior started producing spare parts and engines for cars, along with gear wheels and special machines for the glass industry, with a team of eight employees and two </w:t>
      </w:r>
      <w:r w:rsidRPr="00A710BE">
        <w:rPr>
          <w:sz w:val="22"/>
          <w:szCs w:val="22"/>
          <w:lang w:val="en-US"/>
        </w:rPr>
        <w:lastRenderedPageBreak/>
        <w:t xml:space="preserve">apprentices in June 1919. Business was booming. </w:t>
      </w:r>
      <w:r w:rsidRPr="00A710BE">
        <w:rPr>
          <w:rFonts w:cs="Arial"/>
          <w:sz w:val="22"/>
          <w:szCs w:val="22"/>
          <w:lang w:val="en-US"/>
        </w:rPr>
        <w:t xml:space="preserve">Within a few years, the company was to employ a 150-strong workforce. </w:t>
      </w:r>
      <w:r w:rsidRPr="00A710BE">
        <w:rPr>
          <w:sz w:val="22"/>
          <w:szCs w:val="22"/>
          <w:lang w:val="en-US"/>
        </w:rPr>
        <w:t xml:space="preserve">After World War II, virtually the entire customer base fell by the wayside as most were located in Thuringia and Saxony – and thus on the other side of the border. Taking advantage of the available automotive expertise, production was adapted without further ado to similar products: reciprocating compressors. Thus began </w:t>
      </w:r>
      <w:proofErr w:type="spellStart"/>
      <w:r w:rsidRPr="00A710BE">
        <w:rPr>
          <w:sz w:val="22"/>
          <w:szCs w:val="22"/>
          <w:lang w:val="en-US"/>
        </w:rPr>
        <w:t>Kaeser's</w:t>
      </w:r>
      <w:proofErr w:type="spellEnd"/>
      <w:r w:rsidRPr="00A710BE">
        <w:rPr>
          <w:sz w:val="22"/>
          <w:szCs w:val="22"/>
          <w:lang w:val="en-US"/>
        </w:rPr>
        <w:t xml:space="preserve"> successful focus on compressed air. In 1948, the first reciprocating compressor rolled off the </w:t>
      </w:r>
      <w:proofErr w:type="spellStart"/>
      <w:r w:rsidRPr="00A710BE">
        <w:rPr>
          <w:sz w:val="22"/>
          <w:szCs w:val="22"/>
          <w:lang w:val="en-US"/>
        </w:rPr>
        <w:t>Hahnweg</w:t>
      </w:r>
      <w:proofErr w:type="spellEnd"/>
      <w:r w:rsidRPr="00A710BE">
        <w:rPr>
          <w:sz w:val="22"/>
          <w:szCs w:val="22"/>
          <w:lang w:val="en-US"/>
        </w:rPr>
        <w:t xml:space="preserve"> production line as the company continued to evolve.</w:t>
      </w:r>
    </w:p>
    <w:p w14:paraId="0888D5B6" w14:textId="77777777" w:rsidR="009F3A66" w:rsidRDefault="009F3A66" w:rsidP="009F3A66">
      <w:pPr>
        <w:spacing w:line="480" w:lineRule="auto"/>
        <w:rPr>
          <w:sz w:val="22"/>
          <w:szCs w:val="22"/>
          <w:lang w:val="en-US"/>
        </w:rPr>
      </w:pPr>
    </w:p>
    <w:p w14:paraId="047B695C" w14:textId="77777777" w:rsidR="009F3A66" w:rsidRPr="00A710BE" w:rsidRDefault="009F3A66" w:rsidP="009F3A66">
      <w:pPr>
        <w:spacing w:line="480" w:lineRule="auto"/>
        <w:rPr>
          <w:sz w:val="22"/>
          <w:szCs w:val="22"/>
          <w:lang w:val="en-US"/>
        </w:rPr>
      </w:pPr>
      <w:r w:rsidRPr="00A710BE">
        <w:rPr>
          <w:sz w:val="22"/>
          <w:szCs w:val="22"/>
          <w:lang w:val="en-US"/>
        </w:rPr>
        <w:t xml:space="preserve">Further challenges emerged during the mid-1960s. In retrospect, it may perhaps be described as the first technological shift. Screw compressors came onto the market. Once again, </w:t>
      </w:r>
      <w:proofErr w:type="spellStart"/>
      <w:r w:rsidRPr="00A710BE">
        <w:rPr>
          <w:sz w:val="22"/>
          <w:szCs w:val="22"/>
          <w:lang w:val="en-US"/>
        </w:rPr>
        <w:t>Kaeser</w:t>
      </w:r>
      <w:proofErr w:type="spellEnd"/>
      <w:r w:rsidRPr="00A710BE">
        <w:rPr>
          <w:sz w:val="22"/>
          <w:szCs w:val="22"/>
          <w:lang w:val="en-US"/>
        </w:rPr>
        <w:t xml:space="preserve"> spearheaded the change with its very own invention: Sigma Profile was born. Developed in-house, it is a rotary screw </w:t>
      </w:r>
      <w:r>
        <w:rPr>
          <w:sz w:val="22"/>
          <w:szCs w:val="22"/>
          <w:lang w:val="en-US"/>
        </w:rPr>
        <w:t>compressor block</w:t>
      </w:r>
      <w:r w:rsidRPr="00A710BE">
        <w:rPr>
          <w:sz w:val="22"/>
          <w:szCs w:val="22"/>
          <w:lang w:val="en-US"/>
        </w:rPr>
        <w:t xml:space="preserve"> </w:t>
      </w:r>
      <w:r w:rsidRPr="00A710BE">
        <w:rPr>
          <w:rFonts w:cs="Arial"/>
          <w:sz w:val="22"/>
          <w:szCs w:val="22"/>
          <w:lang w:val="en-US"/>
        </w:rPr>
        <w:t xml:space="preserve">with a </w:t>
      </w:r>
      <w:r w:rsidRPr="00A710BE">
        <w:rPr>
          <w:sz w:val="22"/>
          <w:szCs w:val="22"/>
          <w:lang w:val="en-US"/>
        </w:rPr>
        <w:t>special energy-efficient</w:t>
      </w:r>
      <w:r w:rsidRPr="00A710BE">
        <w:rPr>
          <w:rFonts w:cs="Arial"/>
          <w:sz w:val="22"/>
          <w:szCs w:val="22"/>
          <w:lang w:val="en-US"/>
        </w:rPr>
        <w:t xml:space="preserve"> </w:t>
      </w:r>
      <w:r w:rsidRPr="00A710BE">
        <w:rPr>
          <w:sz w:val="22"/>
          <w:szCs w:val="22"/>
          <w:lang w:val="en-US"/>
        </w:rPr>
        <w:t>rotor profile</w:t>
      </w:r>
      <w:r w:rsidRPr="00A710BE">
        <w:rPr>
          <w:rFonts w:cs="Arial"/>
          <w:sz w:val="22"/>
          <w:szCs w:val="22"/>
          <w:lang w:val="en-US"/>
        </w:rPr>
        <w:t xml:space="preserve"> that was groundbreaking at the time. Since then, Sigma Profile has been the </w:t>
      </w:r>
      <w:proofErr w:type="spellStart"/>
      <w:r w:rsidRPr="00A710BE">
        <w:rPr>
          <w:rFonts w:cs="Arial"/>
          <w:sz w:val="22"/>
          <w:szCs w:val="22"/>
          <w:lang w:val="en-US"/>
        </w:rPr>
        <w:t>centrepiece</w:t>
      </w:r>
      <w:proofErr w:type="spellEnd"/>
      <w:r w:rsidRPr="00A710BE">
        <w:rPr>
          <w:rFonts w:cs="Arial"/>
          <w:sz w:val="22"/>
          <w:szCs w:val="22"/>
          <w:lang w:val="en-US"/>
        </w:rPr>
        <w:t xml:space="preserve"> of every </w:t>
      </w:r>
      <w:proofErr w:type="spellStart"/>
      <w:r w:rsidRPr="00A710BE">
        <w:rPr>
          <w:rFonts w:cs="Arial"/>
          <w:sz w:val="22"/>
          <w:szCs w:val="22"/>
          <w:lang w:val="en-US"/>
        </w:rPr>
        <w:t>Kaeser</w:t>
      </w:r>
      <w:proofErr w:type="spellEnd"/>
      <w:r w:rsidRPr="00A710BE">
        <w:rPr>
          <w:rFonts w:cs="Arial"/>
          <w:sz w:val="22"/>
          <w:szCs w:val="22"/>
          <w:lang w:val="en-US"/>
        </w:rPr>
        <w:t xml:space="preserve"> rotary screw compressor; needless to say, it is also refined on an ongoing basis. </w:t>
      </w:r>
    </w:p>
    <w:p w14:paraId="0D85916B" w14:textId="77777777" w:rsidR="009F3A66" w:rsidRDefault="009F3A66" w:rsidP="009F3A66">
      <w:pPr>
        <w:spacing w:line="480" w:lineRule="auto"/>
        <w:rPr>
          <w:sz w:val="22"/>
          <w:szCs w:val="22"/>
          <w:lang w:val="en-US"/>
        </w:rPr>
      </w:pPr>
    </w:p>
    <w:p w14:paraId="582862AD" w14:textId="77777777" w:rsidR="009F3A66" w:rsidRPr="00867003" w:rsidRDefault="009F3A66" w:rsidP="009F3A66">
      <w:pPr>
        <w:spacing w:line="480" w:lineRule="auto"/>
        <w:rPr>
          <w:b/>
          <w:sz w:val="22"/>
          <w:szCs w:val="22"/>
          <w:lang w:val="en-US"/>
        </w:rPr>
      </w:pPr>
      <w:r w:rsidRPr="00867003">
        <w:rPr>
          <w:b/>
          <w:sz w:val="22"/>
          <w:szCs w:val="22"/>
          <w:lang w:val="en-US"/>
        </w:rPr>
        <w:t>A tradition of innovation</w:t>
      </w:r>
    </w:p>
    <w:p w14:paraId="205E7884" w14:textId="77777777" w:rsidR="009F3A66" w:rsidRPr="00A710BE" w:rsidRDefault="009F3A66" w:rsidP="009F3A66">
      <w:pPr>
        <w:spacing w:line="480" w:lineRule="auto"/>
        <w:rPr>
          <w:sz w:val="22"/>
          <w:szCs w:val="22"/>
          <w:lang w:val="en-US"/>
        </w:rPr>
      </w:pPr>
      <w:r w:rsidRPr="00A710BE">
        <w:rPr>
          <w:sz w:val="22"/>
          <w:szCs w:val="22"/>
          <w:lang w:val="en-US"/>
        </w:rPr>
        <w:t xml:space="preserve">This innovative spirit pervades the company to this day, resulting in a steady stream of innovations in compressed air technology and applying equally to hardware, software and services. From the refrigeration dryer to revolutionary controllers (Sigma Air Manager 4.0), from the portable compressor to completely new business models, where the customer basically only purchases the compressed air, through to </w:t>
      </w:r>
      <w:proofErr w:type="spellStart"/>
      <w:r w:rsidRPr="00A710BE">
        <w:rPr>
          <w:sz w:val="22"/>
          <w:szCs w:val="22"/>
          <w:lang w:val="en-US"/>
        </w:rPr>
        <w:t>digitalisation</w:t>
      </w:r>
      <w:proofErr w:type="spellEnd"/>
      <w:r w:rsidRPr="00A710BE">
        <w:rPr>
          <w:sz w:val="22"/>
          <w:szCs w:val="22"/>
          <w:lang w:val="en-US"/>
        </w:rPr>
        <w:t xml:space="preserve"> and </w:t>
      </w:r>
      <w:proofErr w:type="spellStart"/>
      <w:r w:rsidRPr="002A3838">
        <w:rPr>
          <w:iCs/>
          <w:sz w:val="22"/>
          <w:szCs w:val="22"/>
          <w:lang w:val="en-US"/>
        </w:rPr>
        <w:t>Industrie</w:t>
      </w:r>
      <w:proofErr w:type="spellEnd"/>
      <w:r w:rsidRPr="002A3838">
        <w:rPr>
          <w:iCs/>
          <w:sz w:val="22"/>
          <w:szCs w:val="22"/>
          <w:lang w:val="en-US"/>
        </w:rPr>
        <w:t xml:space="preserve"> 4.0</w:t>
      </w:r>
      <w:r w:rsidRPr="00A710BE">
        <w:rPr>
          <w:i/>
          <w:iCs/>
          <w:sz w:val="22"/>
          <w:szCs w:val="22"/>
          <w:lang w:val="en-US"/>
        </w:rPr>
        <w:t>,</w:t>
      </w:r>
      <w:r w:rsidRPr="00A710BE">
        <w:rPr>
          <w:sz w:val="22"/>
          <w:szCs w:val="22"/>
          <w:lang w:val="en-US"/>
        </w:rPr>
        <w:t xml:space="preserve"> </w:t>
      </w:r>
      <w:proofErr w:type="spellStart"/>
      <w:r w:rsidRPr="00A710BE">
        <w:rPr>
          <w:sz w:val="22"/>
          <w:szCs w:val="22"/>
          <w:lang w:val="en-US"/>
        </w:rPr>
        <w:t>Kaeser</w:t>
      </w:r>
      <w:proofErr w:type="spellEnd"/>
      <w:r w:rsidRPr="00A710BE">
        <w:rPr>
          <w:sz w:val="22"/>
          <w:szCs w:val="22"/>
          <w:lang w:val="en-US"/>
        </w:rPr>
        <w:t xml:space="preserve"> still blazes a trail in the industry for the cost-effective, reliable, efficient generation and use of compressed air, thanks to its innovative, top-quality products and services. Most production facilities are located in Germany, with sales and service available in every corner of the globe.</w:t>
      </w:r>
    </w:p>
    <w:p w14:paraId="6342287B" w14:textId="77777777" w:rsidR="009F3A66" w:rsidRDefault="009F3A66" w:rsidP="009F3A66">
      <w:pPr>
        <w:spacing w:line="480" w:lineRule="auto"/>
        <w:rPr>
          <w:sz w:val="22"/>
          <w:szCs w:val="22"/>
          <w:lang w:val="en-US"/>
        </w:rPr>
      </w:pPr>
    </w:p>
    <w:p w14:paraId="7C17F04A" w14:textId="77777777" w:rsidR="009F3A66" w:rsidRPr="00A710BE" w:rsidRDefault="009F3A66" w:rsidP="009F3A66">
      <w:pPr>
        <w:spacing w:line="480" w:lineRule="auto"/>
        <w:rPr>
          <w:sz w:val="22"/>
          <w:szCs w:val="22"/>
          <w:lang w:val="en-US"/>
        </w:rPr>
      </w:pPr>
      <w:r w:rsidRPr="00A710BE">
        <w:rPr>
          <w:sz w:val="22"/>
          <w:szCs w:val="22"/>
          <w:lang w:val="en-US"/>
        </w:rPr>
        <w:lastRenderedPageBreak/>
        <w:t xml:space="preserve">The company's early international expansion was a vital aspect of its growth. The first branch opened in Switzerland in 1978, with Austria and France following hot on its heels. Today, </w:t>
      </w:r>
      <w:proofErr w:type="spellStart"/>
      <w:r w:rsidRPr="00A710BE">
        <w:rPr>
          <w:sz w:val="22"/>
          <w:szCs w:val="22"/>
          <w:lang w:val="en-US"/>
        </w:rPr>
        <w:t>Kaeser</w:t>
      </w:r>
      <w:proofErr w:type="spellEnd"/>
      <w:r w:rsidRPr="00A710BE">
        <w:rPr>
          <w:sz w:val="22"/>
          <w:szCs w:val="22"/>
          <w:lang w:val="en-US"/>
        </w:rPr>
        <w:t xml:space="preserve"> has more than 50 own subsidiaries and is represented by exclusive contract partners in over 100 countries. </w:t>
      </w:r>
      <w:proofErr w:type="spellStart"/>
      <w:r w:rsidRPr="00A710BE">
        <w:rPr>
          <w:sz w:val="22"/>
          <w:szCs w:val="22"/>
          <w:lang w:val="en-US"/>
        </w:rPr>
        <w:t>Kaeser</w:t>
      </w:r>
      <w:proofErr w:type="spellEnd"/>
      <w:r w:rsidRPr="00A710BE">
        <w:rPr>
          <w:sz w:val="22"/>
          <w:szCs w:val="22"/>
          <w:lang w:val="en-US"/>
        </w:rPr>
        <w:t xml:space="preserve"> employs in excess of 6000 staff worldwide, many of whom have been loyal for decades.</w:t>
      </w:r>
    </w:p>
    <w:p w14:paraId="3D6A3F85" w14:textId="77777777" w:rsidR="009F3A66" w:rsidRDefault="009F3A66" w:rsidP="009F3A66">
      <w:pPr>
        <w:spacing w:line="480" w:lineRule="auto"/>
        <w:rPr>
          <w:sz w:val="22"/>
          <w:szCs w:val="22"/>
          <w:lang w:val="en-US"/>
        </w:rPr>
      </w:pPr>
    </w:p>
    <w:p w14:paraId="301395E1" w14:textId="77777777" w:rsidR="009F3A66" w:rsidRPr="002A3838" w:rsidRDefault="009F3A66" w:rsidP="009F3A66">
      <w:pPr>
        <w:spacing w:line="480" w:lineRule="auto"/>
        <w:rPr>
          <w:b/>
          <w:sz w:val="22"/>
          <w:szCs w:val="22"/>
          <w:lang w:val="en-US"/>
        </w:rPr>
      </w:pPr>
      <w:r w:rsidRPr="002A3838">
        <w:rPr>
          <w:b/>
          <w:sz w:val="22"/>
          <w:szCs w:val="22"/>
          <w:lang w:val="en-US"/>
        </w:rPr>
        <w:t>A recipe for success</w:t>
      </w:r>
    </w:p>
    <w:p w14:paraId="64B7F2D4" w14:textId="7A6993EE" w:rsidR="00A267E8" w:rsidRPr="00E31221" w:rsidRDefault="009F3A66" w:rsidP="009F3A66">
      <w:pPr>
        <w:pStyle w:val="Flietext"/>
        <w:rPr>
          <w:b/>
        </w:rPr>
      </w:pPr>
      <w:r w:rsidRPr="00A710BE">
        <w:rPr>
          <w:lang w:val="en-US"/>
        </w:rPr>
        <w:t xml:space="preserve">How was this achieved? The company's secret recipe is an unwavering passion for innovation, sound engineering expertise, close customer contact and an awareness of their needs, combined with exceptional quality standards, a good dose of common sense and the main ingredients: excellent teams and strong family ties. However, family does not just refer to the owner family, Thomas </w:t>
      </w:r>
      <w:proofErr w:type="spellStart"/>
      <w:r w:rsidRPr="00A710BE">
        <w:rPr>
          <w:lang w:val="en-US"/>
        </w:rPr>
        <w:t>Kaeser</w:t>
      </w:r>
      <w:proofErr w:type="spellEnd"/>
      <w:r w:rsidRPr="00A710BE">
        <w:rPr>
          <w:lang w:val="en-US"/>
        </w:rPr>
        <w:t xml:space="preserve"> and Tina-Maria </w:t>
      </w:r>
      <w:proofErr w:type="spellStart"/>
      <w:r w:rsidRPr="00A710BE">
        <w:rPr>
          <w:lang w:val="en-US"/>
        </w:rPr>
        <w:t>Vlantoussi-Kaeser</w:t>
      </w:r>
      <w:proofErr w:type="spellEnd"/>
      <w:r w:rsidRPr="00A710BE">
        <w:rPr>
          <w:lang w:val="en-US"/>
        </w:rPr>
        <w:t xml:space="preserve">, now the third generation to manage the company, while the fourth has also just come on board, in the form of their son Alexander Jan </w:t>
      </w:r>
      <w:proofErr w:type="spellStart"/>
      <w:r w:rsidRPr="00A710BE">
        <w:rPr>
          <w:lang w:val="en-US"/>
        </w:rPr>
        <w:t>Kaeser</w:t>
      </w:r>
      <w:proofErr w:type="spellEnd"/>
      <w:r w:rsidRPr="00A710BE">
        <w:rPr>
          <w:lang w:val="en-US"/>
        </w:rPr>
        <w:t xml:space="preserve">. All staff are considered family at </w:t>
      </w:r>
      <w:proofErr w:type="spellStart"/>
      <w:r w:rsidRPr="00A710BE">
        <w:rPr>
          <w:lang w:val="en-US"/>
        </w:rPr>
        <w:t>Kaeser</w:t>
      </w:r>
      <w:proofErr w:type="spellEnd"/>
      <w:r w:rsidRPr="00A710BE">
        <w:rPr>
          <w:lang w:val="en-US"/>
        </w:rPr>
        <w:t xml:space="preserve">. This is evident in the high apprenticeship rate, well above average, and the extremely long service record of the employees, usually more than 30 years. But it is also reflected in the company's business development: for 100 years without fail, the operating result has been positive. Even in 2009, the year of the global crisis. From Anchorage to Auckland, Coburg or Kauai, </w:t>
      </w:r>
      <w:proofErr w:type="spellStart"/>
      <w:r w:rsidRPr="00A710BE">
        <w:rPr>
          <w:lang w:val="en-US"/>
        </w:rPr>
        <w:t>Kaeser</w:t>
      </w:r>
      <w:proofErr w:type="spellEnd"/>
      <w:r w:rsidRPr="00A710BE">
        <w:rPr>
          <w:lang w:val="en-US"/>
        </w:rPr>
        <w:t xml:space="preserve"> is a family-owned company with strong ties to Germany; it views the entire world as its home turf and offers 'Made in Germany' quality from start to finish. The next innovative chapter is just waiting to be written.</w:t>
      </w:r>
      <w:r w:rsidR="00A267E8" w:rsidRPr="00776AE8">
        <w:t xml:space="preserve"> </w:t>
      </w:r>
      <w:r w:rsidR="00A267E8" w:rsidRPr="00345EDA">
        <w:t xml:space="preserve">For more </w:t>
      </w:r>
      <w:r w:rsidR="00A267E8" w:rsidRPr="003B3DDE">
        <w:t>information</w:t>
      </w:r>
      <w:r w:rsidR="00A267E8">
        <w:t xml:space="preserve"> from </w:t>
      </w:r>
      <w:proofErr w:type="spellStart"/>
      <w:r w:rsidR="00A267E8">
        <w:t>Kaeser</w:t>
      </w:r>
      <w:proofErr w:type="spellEnd"/>
      <w:r w:rsidR="00A267E8" w:rsidRPr="003B3DDE">
        <w:t xml:space="preserve"> visit www.kaeser.com.au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lastRenderedPageBreak/>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17281E27" w:rsidR="003F0D12" w:rsidRPr="00924A6B" w:rsidRDefault="00924A6B" w:rsidP="003F0D12">
      <w:pPr>
        <w:spacing w:line="200" w:lineRule="atLeast"/>
        <w:rPr>
          <w:b/>
          <w:szCs w:val="24"/>
          <w:lang w:val="en-AU"/>
        </w:rPr>
      </w:pPr>
      <w:r>
        <w:rPr>
          <w:b/>
          <w:szCs w:val="24"/>
          <w:lang w:val="en-AU"/>
        </w:rPr>
        <w:t xml:space="preserve">File: </w:t>
      </w:r>
      <w:r w:rsidR="009F3A66">
        <w:rPr>
          <w:b/>
          <w:szCs w:val="24"/>
          <w:lang w:val="en-AU"/>
        </w:rPr>
        <w:t>P</w:t>
      </w:r>
      <w:r w:rsidR="003F0D12" w:rsidRPr="00924A6B">
        <w:rPr>
          <w:b/>
          <w:szCs w:val="24"/>
          <w:lang w:val="en-AU"/>
        </w:rPr>
        <w:t>-</w:t>
      </w:r>
      <w:r w:rsidR="009F3A66">
        <w:rPr>
          <w:b/>
          <w:szCs w:val="24"/>
          <w:lang w:val="en-AU"/>
        </w:rPr>
        <w:t>100-years-</w:t>
      </w:r>
      <w:r w:rsidR="00E14A2C">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287A2591" w:rsidR="003F0D12" w:rsidRPr="009F3A66" w:rsidRDefault="00924A6B" w:rsidP="003F0D12">
      <w:pPr>
        <w:pStyle w:val="MEHead"/>
        <w:spacing w:after="0"/>
        <w:rPr>
          <w:b w:val="0"/>
          <w:sz w:val="24"/>
          <w:szCs w:val="24"/>
        </w:rPr>
      </w:pPr>
      <w:r w:rsidRPr="009F3A66">
        <w:rPr>
          <w:b w:val="0"/>
          <w:sz w:val="24"/>
          <w:szCs w:val="24"/>
        </w:rPr>
        <w:t>Image</w:t>
      </w:r>
      <w:r w:rsidR="003F0D12" w:rsidRPr="009F3A66">
        <w:rPr>
          <w:b w:val="0"/>
          <w:sz w:val="24"/>
          <w:szCs w:val="24"/>
        </w:rPr>
        <w:t xml:space="preserve">: </w:t>
      </w:r>
    </w:p>
    <w:p w14:paraId="720B1162" w14:textId="77777777" w:rsidR="009F3A66" w:rsidRPr="00DF5B57" w:rsidRDefault="009F3A66" w:rsidP="009F3A66">
      <w:pPr>
        <w:autoSpaceDE w:val="0"/>
        <w:autoSpaceDN w:val="0"/>
        <w:adjustRightInd w:val="0"/>
        <w:spacing w:after="240" w:line="200" w:lineRule="atLeast"/>
        <w:textAlignment w:val="center"/>
        <w:rPr>
          <w:rFonts w:eastAsia="Calibri" w:cs="Arial"/>
          <w:bCs/>
          <w:color w:val="000000"/>
          <w:sz w:val="16"/>
          <w:szCs w:val="16"/>
          <w:lang w:eastAsia="en-US"/>
        </w:rPr>
      </w:pPr>
      <w:r w:rsidRPr="00A710BE">
        <w:rPr>
          <w:rFonts w:eastAsia="Calibri" w:cs="Arial"/>
          <w:bCs/>
          <w:noProof/>
          <w:color w:val="000000"/>
          <w:sz w:val="16"/>
          <w:szCs w:val="16"/>
          <w:lang w:val="en-AU" w:eastAsia="en-AU"/>
        </w:rPr>
        <w:drawing>
          <wp:inline distT="0" distB="0" distL="0" distR="0" wp14:anchorId="2DC873A0" wp14:editId="7E08841C">
            <wp:extent cx="933450" cy="689723"/>
            <wp:effectExtent l="0" t="0" r="0" b="0"/>
            <wp:docPr id="7" name="Grafik 3" descr="D:\Users\koehler9\Desktop\alles\offene veröffentlichungen\100 Jahr Feier\Firmenansicht_Hahnw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koehler9\Desktop\alles\offene veröffentlichungen\100 Jahr Feier\Firmenansicht_Hahnw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736" cy="689934"/>
                    </a:xfrm>
                    <a:prstGeom prst="rect">
                      <a:avLst/>
                    </a:prstGeom>
                    <a:noFill/>
                    <a:ln>
                      <a:noFill/>
                    </a:ln>
                  </pic:spPr>
                </pic:pic>
              </a:graphicData>
            </a:graphic>
          </wp:inline>
        </w:drawing>
      </w:r>
      <w:r w:rsidRPr="00DF5B57">
        <w:rPr>
          <w:rFonts w:eastAsia="Calibri" w:cs="Arial"/>
          <w:bCs/>
          <w:color w:val="000000"/>
          <w:sz w:val="16"/>
          <w:szCs w:val="16"/>
          <w:lang w:eastAsia="en-US"/>
        </w:rPr>
        <w:t xml:space="preserve">  </w:t>
      </w:r>
      <w:r w:rsidRPr="00A710BE">
        <w:rPr>
          <w:rFonts w:eastAsia="Calibri" w:cs="Arial"/>
          <w:bCs/>
          <w:noProof/>
          <w:color w:val="000000"/>
          <w:sz w:val="16"/>
          <w:szCs w:val="16"/>
          <w:lang w:val="en-AU" w:eastAsia="en-AU"/>
        </w:rPr>
        <w:drawing>
          <wp:inline distT="0" distB="0" distL="0" distR="0" wp14:anchorId="27C10ED9" wp14:editId="34636B3B">
            <wp:extent cx="933450" cy="708168"/>
            <wp:effectExtent l="0" t="0" r="0" b="0"/>
            <wp:docPr id="9" name="Grafik 10" descr="D:\Users\koehler9\Desktop\alles\offene veröffentlichungen\100 Jahr Feie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koehler9\Desktop\alles\offene veröffentlichungen\100 Jahr Feier\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046" cy="708620"/>
                    </a:xfrm>
                    <a:prstGeom prst="rect">
                      <a:avLst/>
                    </a:prstGeom>
                    <a:noFill/>
                    <a:ln>
                      <a:noFill/>
                    </a:ln>
                  </pic:spPr>
                </pic:pic>
              </a:graphicData>
            </a:graphic>
          </wp:inline>
        </w:drawing>
      </w:r>
      <w:r w:rsidRPr="00DF5B57">
        <w:rPr>
          <w:rFonts w:eastAsia="Calibri" w:cs="Arial"/>
          <w:bCs/>
          <w:color w:val="000000"/>
          <w:sz w:val="16"/>
          <w:szCs w:val="16"/>
          <w:lang w:eastAsia="en-US"/>
        </w:rPr>
        <w:t xml:space="preserve">  </w:t>
      </w:r>
      <w:r w:rsidRPr="00A710BE">
        <w:rPr>
          <w:rFonts w:eastAsia="Calibri" w:cs="Arial"/>
          <w:bCs/>
          <w:noProof/>
          <w:color w:val="000000"/>
          <w:sz w:val="16"/>
          <w:szCs w:val="16"/>
          <w:lang w:val="en-AU" w:eastAsia="en-AU"/>
        </w:rPr>
        <w:drawing>
          <wp:inline distT="0" distB="0" distL="0" distR="0" wp14:anchorId="65158C73" wp14:editId="06BA05B3">
            <wp:extent cx="1017776" cy="745830"/>
            <wp:effectExtent l="0" t="0" r="0" b="0"/>
            <wp:docPr id="11" name="Grafik 11" descr="D:\Users\koehler9\Desktop\alles\offene veröffentlichungen\100 Jahr Feier\Kaeser 61 Carl-Kaeser-Stra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oehler9\Desktop\alles\offene veröffentlichungen\100 Jahr Feier\Kaeser 61 Carl-Kaeser-Straß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549394" cy="402598"/>
                    </a:xfrm>
                    <a:prstGeom prst="rect">
                      <a:avLst/>
                    </a:prstGeom>
                    <a:noFill/>
                    <a:ln>
                      <a:noFill/>
                    </a:ln>
                  </pic:spPr>
                </pic:pic>
              </a:graphicData>
            </a:graphic>
          </wp:inline>
        </w:drawing>
      </w:r>
      <w:r w:rsidRPr="00DF5B57">
        <w:rPr>
          <w:rFonts w:eastAsia="Calibri" w:cs="Arial"/>
          <w:bCs/>
          <w:color w:val="000000"/>
          <w:sz w:val="16"/>
          <w:szCs w:val="16"/>
          <w:lang w:eastAsia="en-US"/>
        </w:rPr>
        <w:t xml:space="preserve">   </w:t>
      </w:r>
      <w:r w:rsidRPr="00A710BE">
        <w:rPr>
          <w:rFonts w:eastAsia="Calibri" w:cs="Arial"/>
          <w:bCs/>
          <w:noProof/>
          <w:color w:val="000000"/>
          <w:sz w:val="16"/>
          <w:szCs w:val="16"/>
          <w:lang w:val="en-AU" w:eastAsia="en-AU"/>
        </w:rPr>
        <w:drawing>
          <wp:inline distT="0" distB="0" distL="0" distR="0" wp14:anchorId="2979696A" wp14:editId="31CDC2A1">
            <wp:extent cx="1343025" cy="790166"/>
            <wp:effectExtent l="0" t="0" r="0" b="0"/>
            <wp:docPr id="4" name="Grafik 4" descr="D:\Users\koehler9\Desktop\alles\offene veröffentlichungen\100 Jahr Feier\Luftbildaufnahme_KAESER_Coburg_2018_Ok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100 Jahr Feier\Luftbildaufnahme_KAESER_Coburg_2018_Okt_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6010" cy="791923"/>
                    </a:xfrm>
                    <a:prstGeom prst="rect">
                      <a:avLst/>
                    </a:prstGeom>
                    <a:noFill/>
                    <a:ln>
                      <a:noFill/>
                    </a:ln>
                  </pic:spPr>
                </pic:pic>
              </a:graphicData>
            </a:graphic>
          </wp:inline>
        </w:drawing>
      </w:r>
    </w:p>
    <w:p w14:paraId="2DA6D11E" w14:textId="77777777" w:rsidR="009F3A66" w:rsidRPr="000A3D55" w:rsidRDefault="009F3A66" w:rsidP="009F3A66">
      <w:pPr>
        <w:autoSpaceDE w:val="0"/>
        <w:autoSpaceDN w:val="0"/>
        <w:adjustRightInd w:val="0"/>
        <w:spacing w:after="240" w:line="200" w:lineRule="atLeast"/>
        <w:ind w:right="706"/>
        <w:textAlignment w:val="center"/>
        <w:rPr>
          <w:sz w:val="16"/>
          <w:szCs w:val="16"/>
        </w:rPr>
      </w:pPr>
      <w:r w:rsidRPr="000A3D55">
        <w:rPr>
          <w:sz w:val="16"/>
          <w:szCs w:val="16"/>
        </w:rPr>
        <w:t>007_Image 1_KAESER Hahnweg.jpg</w:t>
      </w:r>
      <w:r w:rsidRPr="000A3D55">
        <w:rPr>
          <w:sz w:val="16"/>
          <w:szCs w:val="16"/>
        </w:rPr>
        <w:br/>
        <w:t>007_Image 2_KAESER Hahnweg.jpg</w:t>
      </w:r>
      <w:r w:rsidRPr="000A3D55">
        <w:rPr>
          <w:sz w:val="16"/>
          <w:szCs w:val="16"/>
        </w:rPr>
        <w:br/>
        <w:t>007_Image 3_KAESER_1961 Carl-Kaeser-Straße.jpg</w:t>
      </w:r>
      <w:r w:rsidRPr="000A3D55">
        <w:rPr>
          <w:sz w:val="16"/>
          <w:szCs w:val="16"/>
        </w:rPr>
        <w:br/>
        <w:t>007_Image 4_KAESER Coburg today.jpg</w:t>
      </w:r>
    </w:p>
    <w:p w14:paraId="73B130C1" w14:textId="77777777" w:rsidR="009F3A66" w:rsidRPr="00A710BE" w:rsidRDefault="009F3A66" w:rsidP="009F3A66">
      <w:pPr>
        <w:autoSpaceDE w:val="0"/>
        <w:autoSpaceDN w:val="0"/>
        <w:adjustRightInd w:val="0"/>
        <w:spacing w:after="240" w:line="200" w:lineRule="atLeast"/>
        <w:ind w:right="706"/>
        <w:textAlignment w:val="center"/>
        <w:rPr>
          <w:rFonts w:eastAsia="Calibri" w:cs="Arial"/>
          <w:bCs/>
          <w:color w:val="000000"/>
          <w:sz w:val="16"/>
          <w:szCs w:val="16"/>
          <w:lang w:val="en-US" w:eastAsia="en-US"/>
        </w:rPr>
      </w:pPr>
      <w:r w:rsidRPr="00C44F30">
        <w:rPr>
          <w:color w:val="FF0000"/>
          <w:sz w:val="16"/>
          <w:szCs w:val="16"/>
          <w:lang w:val="en-AU"/>
        </w:rPr>
        <w:t>Caption:</w:t>
      </w:r>
      <w:r>
        <w:rPr>
          <w:color w:val="FF0000"/>
          <w:sz w:val="16"/>
          <w:szCs w:val="16"/>
          <w:lang w:val="en-AU"/>
        </w:rPr>
        <w:t xml:space="preserve"> </w:t>
      </w:r>
      <w:r w:rsidRPr="00A710BE">
        <w:rPr>
          <w:rFonts w:eastAsia="Calibri" w:cs="Arial"/>
          <w:bCs/>
          <w:color w:val="000000"/>
          <w:sz w:val="16"/>
          <w:szCs w:val="16"/>
          <w:lang w:val="en-US" w:eastAsia="en-US"/>
        </w:rPr>
        <w:t xml:space="preserve">From its founding location in </w:t>
      </w:r>
      <w:proofErr w:type="spellStart"/>
      <w:r w:rsidRPr="00A710BE">
        <w:rPr>
          <w:rFonts w:eastAsia="Calibri" w:cs="Arial"/>
          <w:bCs/>
          <w:color w:val="000000"/>
          <w:sz w:val="16"/>
          <w:szCs w:val="16"/>
          <w:lang w:val="en-US" w:eastAsia="en-US"/>
        </w:rPr>
        <w:t>Hahnweg</w:t>
      </w:r>
      <w:proofErr w:type="spellEnd"/>
      <w:r w:rsidRPr="00A710BE">
        <w:rPr>
          <w:rFonts w:eastAsia="Calibri" w:cs="Arial"/>
          <w:bCs/>
          <w:color w:val="000000"/>
          <w:sz w:val="16"/>
          <w:szCs w:val="16"/>
          <w:lang w:val="en-US" w:eastAsia="en-US"/>
        </w:rPr>
        <w:t xml:space="preserve"> in Coburg, over the first buildings on Carl-</w:t>
      </w:r>
      <w:proofErr w:type="spellStart"/>
      <w:r w:rsidRPr="00A710BE">
        <w:rPr>
          <w:rFonts w:eastAsia="Calibri" w:cs="Arial"/>
          <w:bCs/>
          <w:color w:val="000000"/>
          <w:sz w:val="16"/>
          <w:szCs w:val="16"/>
          <w:lang w:val="en-US" w:eastAsia="en-US"/>
        </w:rPr>
        <w:t>Kaeser</w:t>
      </w:r>
      <w:proofErr w:type="spellEnd"/>
      <w:r w:rsidRPr="00A710BE">
        <w:rPr>
          <w:rFonts w:eastAsia="Calibri" w:cs="Arial"/>
          <w:bCs/>
          <w:color w:val="000000"/>
          <w:sz w:val="16"/>
          <w:szCs w:val="16"/>
          <w:lang w:val="en-US" w:eastAsia="en-US"/>
        </w:rPr>
        <w:t>-</w:t>
      </w:r>
      <w:proofErr w:type="spellStart"/>
      <w:r w:rsidRPr="00A710BE">
        <w:rPr>
          <w:rFonts w:eastAsia="Calibri" w:cs="Arial"/>
          <w:bCs/>
          <w:color w:val="000000"/>
          <w:sz w:val="16"/>
          <w:szCs w:val="16"/>
          <w:lang w:val="en-US" w:eastAsia="en-US"/>
        </w:rPr>
        <w:t>Straße</w:t>
      </w:r>
      <w:proofErr w:type="spellEnd"/>
      <w:r w:rsidRPr="00A710BE">
        <w:rPr>
          <w:rFonts w:eastAsia="Calibri" w:cs="Arial"/>
          <w:bCs/>
          <w:color w:val="000000"/>
          <w:sz w:val="16"/>
          <w:szCs w:val="16"/>
          <w:lang w:val="en-US" w:eastAsia="en-US"/>
        </w:rPr>
        <w:t xml:space="preserve">, to its current size (not completely visible in the picture), </w:t>
      </w:r>
      <w:proofErr w:type="spellStart"/>
      <w:r w:rsidRPr="00A710BE">
        <w:rPr>
          <w:rFonts w:eastAsia="Calibri" w:cs="Arial"/>
          <w:bCs/>
          <w:color w:val="000000"/>
          <w:sz w:val="16"/>
          <w:szCs w:val="16"/>
          <w:lang w:val="en-US" w:eastAsia="en-US"/>
        </w:rPr>
        <w:t>Kaeser</w:t>
      </w:r>
      <w:proofErr w:type="spellEnd"/>
      <w:r w:rsidRPr="00A710BE">
        <w:rPr>
          <w:rFonts w:eastAsia="Calibri" w:cs="Arial"/>
          <w:bCs/>
          <w:color w:val="000000"/>
          <w:sz w:val="16"/>
          <w:szCs w:val="16"/>
          <w:lang w:val="en-US" w:eastAsia="en-US"/>
        </w:rPr>
        <w:t xml:space="preserve"> has grown a lot.</w:t>
      </w:r>
    </w:p>
    <w:p w14:paraId="6FA8598A" w14:textId="77777777" w:rsidR="009F3A66" w:rsidRPr="00A710BE" w:rsidRDefault="009F3A66" w:rsidP="009F3A66">
      <w:pPr>
        <w:autoSpaceDE w:val="0"/>
        <w:autoSpaceDN w:val="0"/>
        <w:adjustRightInd w:val="0"/>
        <w:spacing w:after="240" w:line="200" w:lineRule="atLeast"/>
        <w:ind w:right="706"/>
        <w:textAlignment w:val="center"/>
        <w:rPr>
          <w:rFonts w:eastAsia="Calibri" w:cs="Arial"/>
          <w:bCs/>
          <w:color w:val="000000"/>
          <w:sz w:val="16"/>
          <w:szCs w:val="16"/>
          <w:lang w:val="en-US" w:eastAsia="en-US"/>
        </w:rPr>
      </w:pPr>
    </w:p>
    <w:p w14:paraId="28800609" w14:textId="77777777" w:rsidR="009F3A66" w:rsidRPr="00A710BE" w:rsidRDefault="009F3A66" w:rsidP="009F3A66">
      <w:pPr>
        <w:autoSpaceDE w:val="0"/>
        <w:autoSpaceDN w:val="0"/>
        <w:adjustRightInd w:val="0"/>
        <w:spacing w:after="240" w:line="200" w:lineRule="atLeast"/>
        <w:jc w:val="both"/>
        <w:textAlignment w:val="center"/>
        <w:rPr>
          <w:rFonts w:eastAsia="Calibri" w:cs="Arial"/>
          <w:bCs/>
          <w:color w:val="000000"/>
          <w:sz w:val="16"/>
          <w:szCs w:val="16"/>
          <w:lang w:val="en-US" w:eastAsia="en-US"/>
        </w:rPr>
      </w:pPr>
      <w:r w:rsidRPr="00A710BE">
        <w:rPr>
          <w:rFonts w:eastAsia="Calibri" w:cs="Arial"/>
          <w:bCs/>
          <w:noProof/>
          <w:color w:val="000000"/>
          <w:sz w:val="16"/>
          <w:szCs w:val="16"/>
          <w:lang w:val="en-AU" w:eastAsia="en-AU"/>
        </w:rPr>
        <w:drawing>
          <wp:inline distT="0" distB="0" distL="0" distR="0" wp14:anchorId="3DB05A07" wp14:editId="317A9995">
            <wp:extent cx="1080577" cy="720725"/>
            <wp:effectExtent l="0" t="0" r="5715" b="3175"/>
            <wp:docPr id="14" name="Grafik 6" descr="D:\Users\koehler9\Desktop\alles\offene veröffentlichungen\100 Jahr Feier\kolben -1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alles\offene veröffentlichungen\100 Jahr Feier\kolben -194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2644" cy="722104"/>
                    </a:xfrm>
                    <a:prstGeom prst="rect">
                      <a:avLst/>
                    </a:prstGeom>
                    <a:noFill/>
                    <a:ln>
                      <a:noFill/>
                    </a:ln>
                  </pic:spPr>
                </pic:pic>
              </a:graphicData>
            </a:graphic>
          </wp:inline>
        </w:drawing>
      </w:r>
      <w:r w:rsidRPr="00A710BE">
        <w:rPr>
          <w:rFonts w:eastAsia="Calibri" w:cs="Arial"/>
          <w:bCs/>
          <w:color w:val="000000"/>
          <w:sz w:val="16"/>
          <w:szCs w:val="16"/>
          <w:lang w:val="en-US" w:eastAsia="en-US"/>
        </w:rPr>
        <w:t xml:space="preserve">  </w:t>
      </w:r>
      <w:r w:rsidRPr="00A710BE">
        <w:rPr>
          <w:rFonts w:eastAsia="Calibri" w:cs="Arial"/>
          <w:bCs/>
          <w:noProof/>
          <w:color w:val="000000"/>
          <w:sz w:val="16"/>
          <w:szCs w:val="16"/>
          <w:lang w:val="en-AU" w:eastAsia="en-AU"/>
        </w:rPr>
        <w:drawing>
          <wp:inline distT="0" distB="0" distL="0" distR="0" wp14:anchorId="4762B734" wp14:editId="311B2A12">
            <wp:extent cx="947420" cy="925195"/>
            <wp:effectExtent l="0" t="0" r="5080" b="8255"/>
            <wp:docPr id="15" name="Grafik 15" descr="20181108155555_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1108155555_000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7420" cy="925195"/>
                    </a:xfrm>
                    <a:prstGeom prst="rect">
                      <a:avLst/>
                    </a:prstGeom>
                    <a:noFill/>
                    <a:ln>
                      <a:noFill/>
                    </a:ln>
                  </pic:spPr>
                </pic:pic>
              </a:graphicData>
            </a:graphic>
          </wp:inline>
        </w:drawing>
      </w:r>
      <w:r w:rsidRPr="00A710BE">
        <w:rPr>
          <w:rFonts w:eastAsia="Calibri" w:cs="Arial"/>
          <w:bCs/>
          <w:color w:val="000000"/>
          <w:sz w:val="16"/>
          <w:szCs w:val="16"/>
          <w:lang w:val="en-US" w:eastAsia="en-US"/>
        </w:rPr>
        <w:t xml:space="preserve">  </w:t>
      </w:r>
      <w:r w:rsidRPr="00A710BE">
        <w:rPr>
          <w:rFonts w:eastAsia="Calibri" w:cs="Arial"/>
          <w:bCs/>
          <w:noProof/>
          <w:color w:val="000000"/>
          <w:sz w:val="16"/>
          <w:szCs w:val="16"/>
          <w:lang w:val="en-AU" w:eastAsia="en-AU"/>
        </w:rPr>
        <w:drawing>
          <wp:inline distT="0" distB="0" distL="0" distR="0" wp14:anchorId="7A29C8C1" wp14:editId="30079A9C">
            <wp:extent cx="1181653" cy="1076325"/>
            <wp:effectExtent l="0" t="0" r="0" b="0"/>
            <wp:docPr id="12" name="Grafik 12" descr="D:\Users\koehler9\Desktop\alles\offene veröffentlichungen\100 Jahr Feier\Schraubenkompressor-Anlage_Saturn_1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koehler9\Desktop\alles\offene veröffentlichungen\100 Jahr Feier\Schraubenkompressor-Anlage_Saturn_197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4002" cy="1078465"/>
                    </a:xfrm>
                    <a:prstGeom prst="rect">
                      <a:avLst/>
                    </a:prstGeom>
                    <a:noFill/>
                    <a:ln>
                      <a:noFill/>
                    </a:ln>
                  </pic:spPr>
                </pic:pic>
              </a:graphicData>
            </a:graphic>
          </wp:inline>
        </w:drawing>
      </w:r>
      <w:r w:rsidRPr="00A710BE">
        <w:rPr>
          <w:rFonts w:eastAsia="Calibri" w:cs="Arial"/>
          <w:bCs/>
          <w:color w:val="000000"/>
          <w:sz w:val="16"/>
          <w:szCs w:val="16"/>
          <w:lang w:val="en-US" w:eastAsia="en-US"/>
        </w:rPr>
        <w:t xml:space="preserve"> </w:t>
      </w:r>
      <w:r w:rsidRPr="00A710BE">
        <w:rPr>
          <w:rFonts w:eastAsia="Calibri" w:cs="Arial"/>
          <w:bCs/>
          <w:noProof/>
          <w:color w:val="000000"/>
          <w:sz w:val="16"/>
          <w:szCs w:val="16"/>
          <w:lang w:val="en-AU" w:eastAsia="en-AU"/>
        </w:rPr>
        <w:drawing>
          <wp:inline distT="0" distB="0" distL="0" distR="0" wp14:anchorId="2EC32E50" wp14:editId="10D46C29">
            <wp:extent cx="1066800" cy="754938"/>
            <wp:effectExtent l="0" t="0" r="0" b="7620"/>
            <wp:docPr id="13" name="Grafik 13" descr="D:\Users\koehler9\Desktop\alles\offene veröffentlichungen\100 Jahr Feier\Steuerungen 2015 Sigma_Air_Manager_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koehler9\Desktop\alles\offene veröffentlichungen\100 Jahr Feier\Steuerungen 2015 Sigma_Air_Manager_4_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0269" cy="757393"/>
                    </a:xfrm>
                    <a:prstGeom prst="rect">
                      <a:avLst/>
                    </a:prstGeom>
                    <a:noFill/>
                    <a:ln>
                      <a:noFill/>
                    </a:ln>
                  </pic:spPr>
                </pic:pic>
              </a:graphicData>
            </a:graphic>
          </wp:inline>
        </w:drawing>
      </w:r>
    </w:p>
    <w:p w14:paraId="52744755" w14:textId="77777777" w:rsidR="009F3A66" w:rsidRDefault="009F3A66" w:rsidP="009F3A66">
      <w:pPr>
        <w:autoSpaceDE w:val="0"/>
        <w:autoSpaceDN w:val="0"/>
        <w:adjustRightInd w:val="0"/>
        <w:spacing w:after="240" w:line="200" w:lineRule="atLeast"/>
        <w:textAlignment w:val="center"/>
        <w:rPr>
          <w:color w:val="FF0000"/>
          <w:sz w:val="16"/>
          <w:szCs w:val="16"/>
          <w:lang w:val="en-AU"/>
        </w:rPr>
      </w:pPr>
      <w:r w:rsidRPr="000A3D55">
        <w:rPr>
          <w:sz w:val="16"/>
          <w:szCs w:val="16"/>
          <w:lang w:val="en-AU"/>
        </w:rPr>
        <w:t>007_Image 5_KAESER Reciprocating compressor_1948</w:t>
      </w:r>
      <w:r>
        <w:rPr>
          <w:sz w:val="16"/>
          <w:szCs w:val="16"/>
          <w:lang w:val="en-AU"/>
        </w:rPr>
        <w:t>.jpg</w:t>
      </w:r>
      <w:r>
        <w:rPr>
          <w:sz w:val="16"/>
          <w:szCs w:val="16"/>
          <w:lang w:val="en-AU"/>
        </w:rPr>
        <w:br/>
      </w:r>
      <w:r w:rsidRPr="000A3D55">
        <w:rPr>
          <w:sz w:val="16"/>
          <w:szCs w:val="16"/>
          <w:lang w:val="en-AU"/>
        </w:rPr>
        <w:t>007_Image 6_KAESER Reciprocating compressor range</w:t>
      </w:r>
      <w:r>
        <w:rPr>
          <w:sz w:val="16"/>
          <w:szCs w:val="16"/>
          <w:lang w:val="en-AU"/>
        </w:rPr>
        <w:t>.jpg</w:t>
      </w:r>
      <w:r>
        <w:rPr>
          <w:sz w:val="16"/>
          <w:szCs w:val="16"/>
          <w:lang w:val="en-AU"/>
        </w:rPr>
        <w:br/>
      </w:r>
      <w:r w:rsidRPr="000A3D55">
        <w:rPr>
          <w:sz w:val="16"/>
          <w:szCs w:val="16"/>
          <w:lang w:val="en-AU"/>
        </w:rPr>
        <w:t>007_Image 7_KAESER screw compressor_1979</w:t>
      </w:r>
      <w:r>
        <w:rPr>
          <w:sz w:val="16"/>
          <w:szCs w:val="16"/>
          <w:lang w:val="en-AU"/>
        </w:rPr>
        <w:t>.jpg</w:t>
      </w:r>
      <w:r>
        <w:rPr>
          <w:sz w:val="16"/>
          <w:szCs w:val="16"/>
          <w:lang w:val="en-AU"/>
        </w:rPr>
        <w:br/>
      </w:r>
      <w:r w:rsidRPr="000A3D55">
        <w:rPr>
          <w:sz w:val="16"/>
          <w:szCs w:val="16"/>
          <w:lang w:val="en-AU"/>
        </w:rPr>
        <w:t>007_Image 8_KAESER Sigma_Air_Manager_4_0</w:t>
      </w:r>
      <w:r>
        <w:rPr>
          <w:sz w:val="16"/>
          <w:szCs w:val="16"/>
          <w:lang w:val="en-AU"/>
        </w:rPr>
        <w:t>.jpg</w:t>
      </w:r>
    </w:p>
    <w:p w14:paraId="51E16D55" w14:textId="77777777" w:rsidR="009F3A66" w:rsidRPr="00A710BE" w:rsidRDefault="009F3A66" w:rsidP="009F3A66">
      <w:pPr>
        <w:autoSpaceDE w:val="0"/>
        <w:autoSpaceDN w:val="0"/>
        <w:adjustRightInd w:val="0"/>
        <w:spacing w:after="240" w:line="200" w:lineRule="atLeast"/>
        <w:textAlignment w:val="center"/>
        <w:rPr>
          <w:rFonts w:eastAsia="Calibri" w:cs="Arial"/>
          <w:bCs/>
          <w:color w:val="000000"/>
          <w:sz w:val="16"/>
          <w:szCs w:val="16"/>
          <w:lang w:val="en-US" w:eastAsia="en-US"/>
        </w:rPr>
      </w:pPr>
      <w:r w:rsidRPr="00C44F30">
        <w:rPr>
          <w:color w:val="FF0000"/>
          <w:sz w:val="16"/>
          <w:szCs w:val="16"/>
          <w:lang w:val="en-AU"/>
        </w:rPr>
        <w:t>Caption:</w:t>
      </w:r>
      <w:r>
        <w:rPr>
          <w:color w:val="FF0000"/>
          <w:sz w:val="16"/>
          <w:szCs w:val="16"/>
          <w:lang w:val="en-AU"/>
        </w:rPr>
        <w:t xml:space="preserve"> </w:t>
      </w:r>
      <w:r w:rsidRPr="00A710BE">
        <w:rPr>
          <w:rFonts w:eastAsia="Calibri" w:cs="Arial"/>
          <w:bCs/>
          <w:color w:val="000000"/>
          <w:sz w:val="16"/>
          <w:szCs w:val="16"/>
          <w:lang w:val="en-US" w:eastAsia="en-US"/>
        </w:rPr>
        <w:t xml:space="preserve">From the first reciprocating compressor to the reciprocating compressor range, the first screw compressor, to the modern master control system, </w:t>
      </w:r>
      <w:proofErr w:type="spellStart"/>
      <w:r w:rsidRPr="00A710BE">
        <w:rPr>
          <w:rFonts w:eastAsia="Calibri" w:cs="Arial"/>
          <w:bCs/>
          <w:color w:val="000000"/>
          <w:sz w:val="16"/>
          <w:szCs w:val="16"/>
          <w:lang w:val="en-US" w:eastAsia="en-US"/>
        </w:rPr>
        <w:t>Kaeser's</w:t>
      </w:r>
      <w:proofErr w:type="spellEnd"/>
      <w:r w:rsidRPr="00A710BE">
        <w:rPr>
          <w:rFonts w:eastAsia="Calibri" w:cs="Arial"/>
          <w:bCs/>
          <w:color w:val="000000"/>
          <w:sz w:val="16"/>
          <w:szCs w:val="16"/>
          <w:lang w:val="en-US" w:eastAsia="en-US"/>
        </w:rPr>
        <w:t xml:space="preserve"> range of products and services has steadily grown thanks to constant innovation. </w:t>
      </w:r>
    </w:p>
    <w:p w14:paraId="502C2D78" w14:textId="77777777" w:rsidR="009F3A66" w:rsidRPr="00A710BE" w:rsidRDefault="009F3A66" w:rsidP="009F3A66">
      <w:pPr>
        <w:autoSpaceDE w:val="0"/>
        <w:autoSpaceDN w:val="0"/>
        <w:adjustRightInd w:val="0"/>
        <w:spacing w:after="240" w:line="200" w:lineRule="atLeast"/>
        <w:textAlignment w:val="center"/>
        <w:rPr>
          <w:rFonts w:eastAsia="Calibri" w:cs="Arial"/>
          <w:bCs/>
          <w:color w:val="000000"/>
          <w:sz w:val="16"/>
          <w:szCs w:val="16"/>
          <w:lang w:eastAsia="en-US"/>
        </w:rPr>
      </w:pPr>
      <w:r w:rsidRPr="00A710BE">
        <w:rPr>
          <w:rFonts w:eastAsia="Calibri" w:cs="Arial"/>
          <w:bCs/>
          <w:noProof/>
          <w:color w:val="000000"/>
          <w:sz w:val="16"/>
          <w:szCs w:val="16"/>
          <w:lang w:val="en-AU" w:eastAsia="en-AU"/>
        </w:rPr>
        <w:lastRenderedPageBreak/>
        <w:drawing>
          <wp:inline distT="0" distB="0" distL="0" distR="0" wp14:anchorId="4046241B" wp14:editId="5DE3F706">
            <wp:extent cx="2816749" cy="1063690"/>
            <wp:effectExtent l="0" t="0" r="3175"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istorie_Kaeser-Familie.jpg"/>
                    <pic:cNvPicPr/>
                  </pic:nvPicPr>
                  <pic:blipFill rotWithShape="1">
                    <a:blip r:embed="rId19" cstate="print">
                      <a:extLst>
                        <a:ext uri="{28A0092B-C50C-407E-A947-70E740481C1C}">
                          <a14:useLocalDpi xmlns:a14="http://schemas.microsoft.com/office/drawing/2010/main" val="0"/>
                        </a:ext>
                      </a:extLst>
                    </a:blip>
                    <a:srcRect b="24341"/>
                    <a:stretch/>
                  </pic:blipFill>
                  <pic:spPr bwMode="auto">
                    <a:xfrm>
                      <a:off x="0" y="0"/>
                      <a:ext cx="2817845" cy="1064104"/>
                    </a:xfrm>
                    <a:prstGeom prst="rect">
                      <a:avLst/>
                    </a:prstGeom>
                    <a:ln>
                      <a:noFill/>
                    </a:ln>
                    <a:extLst>
                      <a:ext uri="{53640926-AAD7-44D8-BBD7-CCE9431645EC}">
                        <a14:shadowObscured xmlns:a14="http://schemas.microsoft.com/office/drawing/2010/main"/>
                      </a:ext>
                    </a:extLst>
                  </pic:spPr>
                </pic:pic>
              </a:graphicData>
            </a:graphic>
          </wp:inline>
        </w:drawing>
      </w:r>
    </w:p>
    <w:p w14:paraId="49D93B65" w14:textId="77777777" w:rsidR="009F3A66" w:rsidRPr="00A710BE" w:rsidRDefault="009F3A66" w:rsidP="009F3A66">
      <w:pPr>
        <w:spacing w:after="240" w:line="200" w:lineRule="atLeast"/>
        <w:rPr>
          <w:sz w:val="16"/>
          <w:szCs w:val="16"/>
          <w:lang w:val="en-US"/>
        </w:rPr>
      </w:pPr>
      <w:r w:rsidRPr="000A3D55">
        <w:rPr>
          <w:sz w:val="16"/>
          <w:szCs w:val="16"/>
          <w:lang w:val="en-AU"/>
        </w:rPr>
        <w:t>007_Image 9_Kaeser-Family</w:t>
      </w:r>
      <w:r>
        <w:rPr>
          <w:sz w:val="16"/>
          <w:szCs w:val="16"/>
          <w:lang w:val="en-AU"/>
        </w:rPr>
        <w:t xml:space="preserve">.jpg </w:t>
      </w:r>
      <w:r>
        <w:rPr>
          <w:sz w:val="16"/>
          <w:szCs w:val="16"/>
          <w:lang w:val="en-AU"/>
        </w:rPr>
        <w:br/>
      </w:r>
      <w:r w:rsidRPr="00C44F30">
        <w:rPr>
          <w:color w:val="FF0000"/>
          <w:sz w:val="16"/>
          <w:szCs w:val="16"/>
          <w:lang w:val="en-AU"/>
        </w:rPr>
        <w:t>Caption:</w:t>
      </w:r>
      <w:r>
        <w:rPr>
          <w:color w:val="FF0000"/>
          <w:sz w:val="16"/>
          <w:szCs w:val="16"/>
          <w:lang w:val="en-AU"/>
        </w:rPr>
        <w:t xml:space="preserve"> </w:t>
      </w:r>
      <w:r w:rsidRPr="00A710BE">
        <w:rPr>
          <w:sz w:val="16"/>
          <w:szCs w:val="16"/>
          <w:lang w:val="en-US"/>
        </w:rPr>
        <w:t xml:space="preserve">Three generations of </w:t>
      </w:r>
      <w:proofErr w:type="spellStart"/>
      <w:r w:rsidRPr="00A710BE">
        <w:rPr>
          <w:sz w:val="16"/>
          <w:szCs w:val="16"/>
          <w:lang w:val="en-US"/>
        </w:rPr>
        <w:t>Kaeser</w:t>
      </w:r>
      <w:proofErr w:type="spellEnd"/>
      <w:r w:rsidRPr="00A710BE">
        <w:rPr>
          <w:sz w:val="16"/>
          <w:szCs w:val="16"/>
          <w:lang w:val="en-US"/>
        </w:rPr>
        <w:t xml:space="preserve">: company founder Carl </w:t>
      </w:r>
      <w:proofErr w:type="spellStart"/>
      <w:r w:rsidRPr="00A710BE">
        <w:rPr>
          <w:sz w:val="16"/>
          <w:szCs w:val="16"/>
          <w:lang w:val="en-US"/>
        </w:rPr>
        <w:t>Kaeser</w:t>
      </w:r>
      <w:proofErr w:type="spellEnd"/>
      <w:r w:rsidRPr="00A710BE">
        <w:rPr>
          <w:sz w:val="16"/>
          <w:szCs w:val="16"/>
          <w:lang w:val="en-US"/>
        </w:rPr>
        <w:t xml:space="preserve"> senior, Carl </w:t>
      </w:r>
      <w:proofErr w:type="spellStart"/>
      <w:r w:rsidRPr="00A710BE">
        <w:rPr>
          <w:sz w:val="16"/>
          <w:szCs w:val="16"/>
          <w:lang w:val="en-US"/>
        </w:rPr>
        <w:t>Kaeser</w:t>
      </w:r>
      <w:proofErr w:type="spellEnd"/>
      <w:r w:rsidRPr="00A710BE">
        <w:rPr>
          <w:sz w:val="16"/>
          <w:szCs w:val="16"/>
          <w:lang w:val="en-US"/>
        </w:rPr>
        <w:t xml:space="preserve"> junior and Thomas </w:t>
      </w:r>
      <w:proofErr w:type="spellStart"/>
      <w:r w:rsidRPr="00A710BE">
        <w:rPr>
          <w:sz w:val="16"/>
          <w:szCs w:val="16"/>
          <w:lang w:val="en-US"/>
        </w:rPr>
        <w:t>Kaeser</w:t>
      </w:r>
      <w:proofErr w:type="spellEnd"/>
      <w:r w:rsidRPr="00A710BE">
        <w:rPr>
          <w:sz w:val="16"/>
          <w:szCs w:val="16"/>
          <w:lang w:val="en-US"/>
        </w:rPr>
        <w:t xml:space="preserve"> with his wife Tina-Maria </w:t>
      </w:r>
      <w:proofErr w:type="spellStart"/>
      <w:r w:rsidRPr="00A710BE">
        <w:rPr>
          <w:sz w:val="16"/>
          <w:szCs w:val="16"/>
          <w:lang w:val="en-US"/>
        </w:rPr>
        <w:t>Vlantoussi-Kaeser</w:t>
      </w:r>
      <w:proofErr w:type="spellEnd"/>
      <w:r w:rsidRPr="00A710BE">
        <w:rPr>
          <w:sz w:val="16"/>
          <w:szCs w:val="16"/>
          <w:lang w:val="en-US"/>
        </w:rPr>
        <w:t xml:space="preserve">. Carl </w:t>
      </w:r>
      <w:proofErr w:type="spellStart"/>
      <w:r w:rsidRPr="00A710BE">
        <w:rPr>
          <w:sz w:val="16"/>
          <w:szCs w:val="16"/>
          <w:lang w:val="en-US"/>
        </w:rPr>
        <w:t>Kaeser</w:t>
      </w:r>
      <w:proofErr w:type="spellEnd"/>
      <w:r w:rsidRPr="00A710BE">
        <w:rPr>
          <w:sz w:val="16"/>
          <w:szCs w:val="16"/>
          <w:lang w:val="en-US"/>
        </w:rPr>
        <w:t xml:space="preserve"> senior, born 1886 in </w:t>
      </w:r>
      <w:proofErr w:type="spellStart"/>
      <w:r w:rsidRPr="00A710BE">
        <w:rPr>
          <w:sz w:val="16"/>
          <w:szCs w:val="16"/>
          <w:lang w:val="en-US"/>
        </w:rPr>
        <w:t>Geislingen</w:t>
      </w:r>
      <w:proofErr w:type="spellEnd"/>
      <w:r w:rsidRPr="00A710BE">
        <w:rPr>
          <w:sz w:val="16"/>
          <w:szCs w:val="16"/>
          <w:lang w:val="en-US"/>
        </w:rPr>
        <w:t xml:space="preserve"> / </w:t>
      </w:r>
      <w:proofErr w:type="spellStart"/>
      <w:r w:rsidRPr="00A710BE">
        <w:rPr>
          <w:sz w:val="16"/>
          <w:szCs w:val="16"/>
          <w:lang w:val="en-US"/>
        </w:rPr>
        <w:t>Steige</w:t>
      </w:r>
      <w:proofErr w:type="spellEnd"/>
      <w:r w:rsidRPr="00A710BE">
        <w:rPr>
          <w:sz w:val="16"/>
          <w:szCs w:val="16"/>
          <w:lang w:val="en-US"/>
        </w:rPr>
        <w:t>, headed the company together with his son until his death in 1964. Dipl.-</w:t>
      </w:r>
      <w:proofErr w:type="spellStart"/>
      <w:r w:rsidRPr="00A710BE">
        <w:rPr>
          <w:sz w:val="16"/>
          <w:szCs w:val="16"/>
          <w:lang w:val="en-US"/>
        </w:rPr>
        <w:t>Ing</w:t>
      </w:r>
      <w:proofErr w:type="spellEnd"/>
      <w:r w:rsidRPr="00A710BE">
        <w:rPr>
          <w:sz w:val="16"/>
          <w:szCs w:val="16"/>
          <w:lang w:val="en-US"/>
        </w:rPr>
        <w:t xml:space="preserve">. Carl </w:t>
      </w:r>
      <w:proofErr w:type="spellStart"/>
      <w:r w:rsidRPr="00A710BE">
        <w:rPr>
          <w:sz w:val="16"/>
          <w:szCs w:val="16"/>
          <w:lang w:val="en-US"/>
        </w:rPr>
        <w:t>Kaeser</w:t>
      </w:r>
      <w:proofErr w:type="spellEnd"/>
      <w:r w:rsidRPr="00A710BE">
        <w:rPr>
          <w:sz w:val="16"/>
          <w:szCs w:val="16"/>
          <w:lang w:val="en-US"/>
        </w:rPr>
        <w:t xml:space="preserve"> junior, born 1914 in Munich. Educated in Coburg, he entered the company in 1937 and, along with his son Thomas who joined in 1985, stood at the top until his death in 2009. Today's board consists of Thomas and Tina-Maria </w:t>
      </w:r>
      <w:proofErr w:type="spellStart"/>
      <w:r w:rsidRPr="00A710BE">
        <w:rPr>
          <w:sz w:val="16"/>
          <w:szCs w:val="16"/>
          <w:lang w:val="en-US"/>
        </w:rPr>
        <w:t>Vlantoussi-Kaeser</w:t>
      </w:r>
      <w:proofErr w:type="spellEnd"/>
      <w:r w:rsidRPr="00A710BE">
        <w:rPr>
          <w:sz w:val="16"/>
          <w:szCs w:val="16"/>
          <w:lang w:val="en-US"/>
        </w:rPr>
        <w:t>.</w:t>
      </w:r>
      <w:bookmarkStart w:id="0" w:name="_GoBack"/>
      <w:bookmarkEnd w:id="0"/>
    </w:p>
    <w:p w14:paraId="260BE56B" w14:textId="0D888B82" w:rsidR="00C75112" w:rsidRDefault="009F3A66" w:rsidP="009F3A66">
      <w:pPr>
        <w:pStyle w:val="MEHead"/>
        <w:spacing w:before="0" w:after="0" w:line="240" w:lineRule="auto"/>
        <w:rPr>
          <w:b w:val="0"/>
          <w:color w:val="auto"/>
          <w:sz w:val="20"/>
          <w:szCs w:val="20"/>
          <w:lang w:val="en-AU"/>
        </w:rPr>
      </w:pPr>
      <w:r w:rsidRPr="00702FF3">
        <w:rPr>
          <w:b w:val="0"/>
          <w:color w:val="auto"/>
          <w:sz w:val="20"/>
          <w:szCs w:val="20"/>
          <w:lang w:val="en-AU"/>
        </w:rPr>
        <w:t xml:space="preserve"> </w:t>
      </w:r>
      <w:r w:rsidR="00D0481B" w:rsidRPr="00702FF3">
        <w:rPr>
          <w:b w:val="0"/>
          <w:color w:val="auto"/>
          <w:sz w:val="20"/>
          <w:szCs w:val="20"/>
          <w:lang w:val="en-AU"/>
        </w:rPr>
        <w:t>((</w:t>
      </w:r>
      <w:proofErr w:type="spellStart"/>
      <w:r w:rsidR="00D0481B"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20"/>
      <w:footerReference w:type="default" r:id="rId21"/>
      <w:footerReference w:type="first" r:id="rId22"/>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B3E25" w14:textId="77777777" w:rsidR="0010683E" w:rsidRDefault="0010683E">
      <w:r>
        <w:separator/>
      </w:r>
    </w:p>
  </w:endnote>
  <w:endnote w:type="continuationSeparator" w:id="0">
    <w:p w14:paraId="380800EC" w14:textId="77777777" w:rsidR="0010683E" w:rsidRDefault="0010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816B5" w14:textId="77777777" w:rsidR="0010683E" w:rsidRDefault="0010683E">
      <w:r>
        <w:separator/>
      </w:r>
    </w:p>
  </w:footnote>
  <w:footnote w:type="continuationSeparator" w:id="0">
    <w:p w14:paraId="63888BDF" w14:textId="77777777" w:rsidR="0010683E" w:rsidRDefault="0010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9F3A66">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A66">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0683E"/>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405C"/>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3A66"/>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7E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mailto:info.australia@kaeser.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image" Target="media/image5.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11.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11.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0A93-E0CE-42C4-80E1-8E23E430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7892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5</cp:revision>
  <cp:lastPrinted>2018-05-08T00:56:00Z</cp:lastPrinted>
  <dcterms:created xsi:type="dcterms:W3CDTF">2019-01-28T22:34:00Z</dcterms:created>
  <dcterms:modified xsi:type="dcterms:W3CDTF">2019-02-25T01:23:00Z</dcterms:modified>
</cp:coreProperties>
</file>